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08555D" w:rsidR="004738D2" w:rsidRDefault="00941599" w:rsidP="004738D2">
      <w:pPr>
        <w:pStyle w:val="PartDes"/>
        <w:jc w:val="left"/>
      </w:pPr>
      <w:bookmarkStart w:id="0" w:name="_Ref440899355"/>
      <w:r>
        <w:rPr>
          <w:noProof/>
        </w:rPr>
        <w:drawing>
          <wp:inline distT="0" distB="0" distL="0" distR="0" wp14:anchorId="0C388190" wp14:editId="6ECF1F8A">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0A37501D" w14:textId="77777777" w:rsidR="004738D2" w:rsidRPr="00776FB8" w:rsidRDefault="004738D2" w:rsidP="004738D2">
      <w:pPr>
        <w:pStyle w:val="PartDes"/>
        <w:jc w:val="left"/>
      </w:pPr>
    </w:p>
    <w:p w14:paraId="05F89D42" w14:textId="50C27C9B" w:rsidR="004738D2" w:rsidRPr="007B65ED" w:rsidRDefault="005A419D" w:rsidP="004738D2">
      <w:pPr>
        <w:pStyle w:val="Heading1"/>
        <w:numPr>
          <w:ilvl w:val="0"/>
          <w:numId w:val="0"/>
        </w:numPr>
        <w:spacing w:after="0"/>
        <w:jc w:val="left"/>
        <w:rPr>
          <w:rFonts w:ascii="Calibri" w:hAnsi="Calibri"/>
          <w:b w:val="0"/>
          <w:sz w:val="28"/>
        </w:rPr>
      </w:pPr>
      <w:r>
        <w:rPr>
          <w:rFonts w:ascii="Calibri" w:hAnsi="Calibri"/>
          <w:sz w:val="32"/>
        </w:rPr>
        <w:t>BANKING SERVICES AGREEMENT</w:t>
      </w:r>
    </w:p>
    <w:p w14:paraId="24A4F048" w14:textId="77777777" w:rsidR="004738D2" w:rsidRDefault="004738D2" w:rsidP="004738D2">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38551CC0" wp14:editId="07777777">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40C7A1A9"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DAB6C7B" w14:textId="77777777" w:rsidR="004738D2" w:rsidRDefault="004738D2" w:rsidP="004738D2">
      <w:pPr>
        <w:pStyle w:val="PartDes"/>
        <w:rPr>
          <w:rFonts w:ascii="Calibri Light" w:hAnsi="Calibri Light"/>
          <w:b w:val="0"/>
          <w:sz w:val="56"/>
        </w:rPr>
      </w:pPr>
    </w:p>
    <w:p w14:paraId="666441D7" w14:textId="77777777" w:rsidR="004738D2" w:rsidRPr="00776FB8" w:rsidRDefault="004738D2" w:rsidP="004738D2">
      <w:pPr>
        <w:pStyle w:val="PartDes"/>
        <w:jc w:val="both"/>
        <w:rPr>
          <w:rFonts w:ascii="Calibri Light" w:hAnsi="Calibri Light"/>
          <w:b w:val="0"/>
          <w:sz w:val="56"/>
        </w:rPr>
      </w:pPr>
      <w:r>
        <w:rPr>
          <w:rFonts w:ascii="Calibri Light" w:hAnsi="Calibri Light"/>
          <w:b w:val="0"/>
          <w:sz w:val="56"/>
        </w:rPr>
        <w:t xml:space="preserve">SCHEDULE 8.1 | Governance </w:t>
      </w:r>
    </w:p>
    <w:p w14:paraId="02EB378F" w14:textId="77777777" w:rsidR="004738D2" w:rsidRDefault="004738D2" w:rsidP="004738D2">
      <w:pPr>
        <w:spacing w:after="120" w:line="240" w:lineRule="atLeast"/>
      </w:pPr>
    </w:p>
    <w:p w14:paraId="6A05A809" w14:textId="77777777" w:rsidR="004738D2" w:rsidRDefault="004738D2" w:rsidP="004738D2">
      <w:pPr>
        <w:spacing w:after="120" w:line="240" w:lineRule="atLeast"/>
      </w:pPr>
    </w:p>
    <w:p w14:paraId="5A39BBE3" w14:textId="77777777" w:rsidR="004738D2" w:rsidRPr="007B65ED" w:rsidRDefault="004738D2" w:rsidP="004738D2">
      <w:pPr>
        <w:ind w:left="0"/>
        <w:jc w:val="left"/>
        <w:rPr>
          <w:rFonts w:ascii="Calibri" w:hAnsi="Calibri"/>
        </w:rPr>
      </w:pPr>
    </w:p>
    <w:p w14:paraId="664F859B" w14:textId="0A579ED3" w:rsidR="00F64164" w:rsidRPr="004738D2" w:rsidRDefault="004738D2" w:rsidP="004738D2">
      <w:pPr>
        <w:spacing w:after="0"/>
        <w:ind w:left="0"/>
        <w:jc w:val="left"/>
        <w:rPr>
          <w:rFonts w:asciiTheme="majorHAnsi" w:hAnsiTheme="majorHAnsi"/>
          <w:b/>
        </w:rPr>
      </w:pPr>
      <w:r w:rsidRPr="004738D2">
        <w:rPr>
          <w:rFonts w:ascii="Calibri" w:hAnsi="Calibri"/>
          <w:b/>
          <w:bCs/>
          <w:sz w:val="24"/>
        </w:rPr>
        <w:br w:type="page"/>
      </w:r>
      <w:bookmarkEnd w:id="0"/>
      <w:r w:rsidRPr="004738D2">
        <w:rPr>
          <w:rFonts w:asciiTheme="majorHAnsi" w:hAnsiTheme="majorHAnsi"/>
          <w:b/>
          <w:bCs/>
          <w:sz w:val="32"/>
        </w:rPr>
        <w:lastRenderedPageBreak/>
        <w:t xml:space="preserve">Schedule 8.1 | </w:t>
      </w:r>
      <w:r w:rsidR="00F64164" w:rsidRPr="004738D2">
        <w:rPr>
          <w:rFonts w:asciiTheme="majorHAnsi" w:hAnsiTheme="majorHAnsi"/>
          <w:b/>
          <w:sz w:val="28"/>
        </w:rPr>
        <w:t>Governance</w:t>
      </w:r>
    </w:p>
    <w:p w14:paraId="41C8F396" w14:textId="77777777" w:rsidR="004738D2" w:rsidRPr="008858B7" w:rsidRDefault="004738D2" w:rsidP="004738D2">
      <w:pPr>
        <w:spacing w:after="0"/>
        <w:ind w:left="0"/>
        <w:jc w:val="left"/>
        <w:rPr>
          <w:rFonts w:asciiTheme="minorHAnsi" w:hAnsiTheme="minorHAnsi"/>
          <w:b/>
          <w:bCs/>
          <w:sz w:val="24"/>
          <w:szCs w:val="24"/>
        </w:rPr>
      </w:pPr>
    </w:p>
    <w:p w14:paraId="6131D377" w14:textId="77777777" w:rsidR="00F64164" w:rsidRPr="008858B7" w:rsidRDefault="00F64164">
      <w:pPr>
        <w:pStyle w:val="Heading2"/>
        <w:rPr>
          <w:rFonts w:asciiTheme="minorHAnsi" w:hAnsiTheme="minorHAnsi"/>
          <w:sz w:val="24"/>
          <w:szCs w:val="24"/>
        </w:rPr>
      </w:pPr>
      <w:bookmarkStart w:id="1" w:name="_Ref440527496"/>
      <w:r w:rsidRPr="008858B7">
        <w:rPr>
          <w:rFonts w:asciiTheme="minorHAnsi" w:hAnsiTheme="minorHAnsi"/>
          <w:sz w:val="24"/>
          <w:szCs w:val="24"/>
        </w:rPr>
        <w:t>DEFINITIONS</w:t>
      </w:r>
      <w:bookmarkEnd w:id="1"/>
    </w:p>
    <w:p w14:paraId="77494BA7" w14:textId="77777777" w:rsidR="00F64164" w:rsidRPr="008858B7" w:rsidRDefault="00F64164">
      <w:pPr>
        <w:keepNext/>
        <w:ind w:left="706"/>
        <w:rPr>
          <w:rFonts w:asciiTheme="minorHAnsi" w:hAnsiTheme="minorHAnsi"/>
          <w:sz w:val="24"/>
          <w:szCs w:val="24"/>
        </w:rPr>
      </w:pPr>
      <w:r w:rsidRPr="008858B7">
        <w:rPr>
          <w:rFonts w:asciiTheme="minorHAnsi" w:hAnsiTheme="minorHAnsi"/>
          <w:sz w:val="24"/>
          <w:szCs w:val="24"/>
        </w:rPr>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F64164" w:rsidRPr="008858B7" w14:paraId="4F26B3DF" w14:textId="77777777" w:rsidTr="006F4260">
        <w:tc>
          <w:tcPr>
            <w:tcW w:w="2268" w:type="dxa"/>
          </w:tcPr>
          <w:p w14:paraId="3157330D" w14:textId="77777777" w:rsidR="00F64164" w:rsidRPr="008858B7" w:rsidRDefault="00F64164">
            <w:pPr>
              <w:ind w:left="0"/>
              <w:jc w:val="left"/>
              <w:rPr>
                <w:rFonts w:asciiTheme="minorHAnsi" w:hAnsiTheme="minorHAnsi"/>
                <w:sz w:val="24"/>
                <w:szCs w:val="24"/>
              </w:rPr>
            </w:pPr>
            <w:r w:rsidRPr="008858B7">
              <w:rPr>
                <w:rFonts w:asciiTheme="minorHAnsi" w:hAnsiTheme="minorHAnsi"/>
                <w:b/>
                <w:sz w:val="24"/>
                <w:szCs w:val="24"/>
              </w:rPr>
              <w:t>“</w:t>
            </w:r>
            <w:r w:rsidRPr="008858B7">
              <w:rPr>
                <w:rFonts w:asciiTheme="minorHAnsi" w:hAnsiTheme="minorHAnsi"/>
                <w:b/>
                <w:bCs/>
                <w:sz w:val="24"/>
                <w:szCs w:val="24"/>
              </w:rPr>
              <w:t>Board Member</w:t>
            </w:r>
            <w:r w:rsidRPr="008858B7">
              <w:rPr>
                <w:rFonts w:asciiTheme="minorHAnsi" w:hAnsiTheme="minorHAnsi"/>
                <w:b/>
                <w:sz w:val="24"/>
                <w:szCs w:val="24"/>
              </w:rPr>
              <w:t>”</w:t>
            </w:r>
          </w:p>
        </w:tc>
        <w:tc>
          <w:tcPr>
            <w:tcW w:w="6257" w:type="dxa"/>
          </w:tcPr>
          <w:p w14:paraId="345AC231" w14:textId="437B1FA6" w:rsidR="00F64164" w:rsidRPr="006F4260" w:rsidRDefault="00F64164">
            <w:pPr>
              <w:ind w:left="0"/>
              <w:rPr>
                <w:rFonts w:asciiTheme="minorHAnsi" w:hAnsiTheme="minorHAnsi"/>
                <w:sz w:val="24"/>
                <w:szCs w:val="24"/>
              </w:rPr>
            </w:pPr>
            <w:r w:rsidRPr="006F4260">
              <w:rPr>
                <w:rFonts w:asciiTheme="minorHAnsi" w:hAnsiTheme="minorHAnsi"/>
                <w:sz w:val="24"/>
                <w:szCs w:val="24"/>
              </w:rPr>
              <w:t>the initial persons appointed by the Authority and Supplier to the Boards as set out in Annex </w:t>
            </w:r>
            <w:r w:rsidRPr="006F4260">
              <w:rPr>
                <w:rFonts w:asciiTheme="minorHAnsi" w:hAnsiTheme="minorHAnsi"/>
                <w:sz w:val="24"/>
                <w:szCs w:val="24"/>
              </w:rPr>
              <w:fldChar w:fldCharType="begin"/>
            </w:r>
            <w:r w:rsidRPr="006F4260">
              <w:rPr>
                <w:rFonts w:asciiTheme="minorHAnsi" w:hAnsiTheme="minorHAnsi"/>
                <w:sz w:val="24"/>
                <w:szCs w:val="24"/>
              </w:rPr>
              <w:instrText xml:space="preserve"> REF sch8point1annex1 \h  \* MERGEFORMAT </w:instrText>
            </w:r>
            <w:r w:rsidRPr="006F4260">
              <w:rPr>
                <w:rFonts w:asciiTheme="minorHAnsi" w:hAnsiTheme="minorHAnsi"/>
                <w:sz w:val="24"/>
                <w:szCs w:val="24"/>
              </w:rPr>
            </w:r>
            <w:r w:rsidRPr="006F4260">
              <w:rPr>
                <w:rFonts w:asciiTheme="minorHAnsi" w:hAnsiTheme="minorHAnsi"/>
                <w:sz w:val="24"/>
                <w:szCs w:val="24"/>
              </w:rPr>
              <w:fldChar w:fldCharType="separate"/>
            </w:r>
            <w:r w:rsidR="00B22AB7" w:rsidRPr="00B22AB7">
              <w:rPr>
                <w:rFonts w:asciiTheme="minorHAnsi" w:hAnsiTheme="minorHAnsi"/>
                <w:sz w:val="24"/>
                <w:szCs w:val="24"/>
              </w:rPr>
              <w:t>1</w:t>
            </w:r>
            <w:r w:rsidRPr="006F4260">
              <w:rPr>
                <w:rFonts w:asciiTheme="minorHAnsi" w:hAnsiTheme="minorHAnsi"/>
                <w:sz w:val="24"/>
                <w:szCs w:val="24"/>
              </w:rPr>
              <w:fldChar w:fldCharType="end"/>
            </w:r>
            <w:r w:rsidRPr="006F4260">
              <w:rPr>
                <w:rFonts w:asciiTheme="minorHAnsi" w:hAnsiTheme="minorHAnsi"/>
                <w:sz w:val="24"/>
                <w:szCs w:val="24"/>
              </w:rPr>
              <w:t xml:space="preserve"> and any replacements from time to time agreed by the Parties in accordance with Paragraph </w:t>
            </w:r>
            <w:r w:rsidRPr="006F4260">
              <w:rPr>
                <w:rFonts w:asciiTheme="minorHAnsi" w:hAnsiTheme="minorHAnsi"/>
                <w:sz w:val="24"/>
                <w:szCs w:val="24"/>
              </w:rPr>
              <w:fldChar w:fldCharType="begin"/>
            </w:r>
            <w:r w:rsidRPr="006F4260">
              <w:rPr>
                <w:rFonts w:asciiTheme="minorHAnsi" w:hAnsiTheme="minorHAnsi"/>
                <w:sz w:val="24"/>
                <w:szCs w:val="24"/>
              </w:rPr>
              <w:instrText xml:space="preserve"> REF _Ref440527481 \w \h  \* MERGEFORMAT </w:instrText>
            </w:r>
            <w:r w:rsidRPr="006F4260">
              <w:rPr>
                <w:rFonts w:asciiTheme="minorHAnsi" w:hAnsiTheme="minorHAnsi"/>
                <w:sz w:val="24"/>
                <w:szCs w:val="24"/>
              </w:rPr>
            </w:r>
            <w:r w:rsidRPr="006F4260">
              <w:rPr>
                <w:rFonts w:asciiTheme="minorHAnsi" w:hAnsiTheme="minorHAnsi"/>
                <w:sz w:val="24"/>
                <w:szCs w:val="24"/>
              </w:rPr>
              <w:fldChar w:fldCharType="separate"/>
            </w:r>
            <w:r w:rsidR="00B22AB7">
              <w:rPr>
                <w:rFonts w:asciiTheme="minorHAnsi" w:hAnsiTheme="minorHAnsi"/>
                <w:sz w:val="24"/>
                <w:szCs w:val="24"/>
              </w:rPr>
              <w:t>3.3</w:t>
            </w:r>
            <w:r w:rsidRPr="006F4260">
              <w:rPr>
                <w:rFonts w:asciiTheme="minorHAnsi" w:hAnsiTheme="minorHAnsi"/>
                <w:sz w:val="24"/>
                <w:szCs w:val="24"/>
              </w:rPr>
              <w:fldChar w:fldCharType="end"/>
            </w:r>
            <w:r w:rsidRPr="006F4260">
              <w:rPr>
                <w:rFonts w:asciiTheme="minorHAnsi" w:hAnsiTheme="minorHAnsi"/>
                <w:sz w:val="24"/>
                <w:szCs w:val="24"/>
              </w:rPr>
              <w:t>;</w:t>
            </w:r>
          </w:p>
        </w:tc>
      </w:tr>
      <w:tr w:rsidR="00F64164" w:rsidRPr="008858B7" w14:paraId="139F1FFC" w14:textId="77777777" w:rsidTr="006F4260">
        <w:tc>
          <w:tcPr>
            <w:tcW w:w="2268" w:type="dxa"/>
          </w:tcPr>
          <w:p w14:paraId="2BD136E5" w14:textId="77777777" w:rsidR="00F64164" w:rsidRPr="008858B7" w:rsidRDefault="00F64164">
            <w:pPr>
              <w:ind w:left="0"/>
              <w:jc w:val="left"/>
              <w:rPr>
                <w:rFonts w:asciiTheme="minorHAnsi" w:hAnsiTheme="minorHAnsi"/>
                <w:sz w:val="24"/>
                <w:szCs w:val="24"/>
              </w:rPr>
            </w:pPr>
            <w:r w:rsidRPr="008858B7">
              <w:rPr>
                <w:rFonts w:asciiTheme="minorHAnsi" w:hAnsiTheme="minorHAnsi"/>
                <w:b/>
                <w:sz w:val="24"/>
                <w:szCs w:val="24"/>
              </w:rPr>
              <w:t>“</w:t>
            </w:r>
            <w:r w:rsidRPr="008858B7">
              <w:rPr>
                <w:rFonts w:asciiTheme="minorHAnsi" w:hAnsiTheme="minorHAnsi"/>
                <w:b/>
                <w:bCs/>
                <w:sz w:val="24"/>
                <w:szCs w:val="24"/>
              </w:rPr>
              <w:t>Boards</w:t>
            </w:r>
            <w:r w:rsidRPr="008858B7">
              <w:rPr>
                <w:rFonts w:asciiTheme="minorHAnsi" w:hAnsiTheme="minorHAnsi"/>
                <w:b/>
                <w:sz w:val="24"/>
                <w:szCs w:val="24"/>
              </w:rPr>
              <w:t>”</w:t>
            </w:r>
          </w:p>
        </w:tc>
        <w:tc>
          <w:tcPr>
            <w:tcW w:w="6257" w:type="dxa"/>
          </w:tcPr>
          <w:p w14:paraId="2A1CB724" w14:textId="6EACACA3" w:rsidR="00F64164" w:rsidRPr="006F4260" w:rsidRDefault="00F64164">
            <w:pPr>
              <w:ind w:left="0"/>
              <w:rPr>
                <w:rFonts w:asciiTheme="minorHAnsi" w:hAnsiTheme="minorHAnsi"/>
                <w:sz w:val="24"/>
                <w:szCs w:val="24"/>
              </w:rPr>
            </w:pPr>
            <w:r w:rsidRPr="006F4260">
              <w:rPr>
                <w:rFonts w:asciiTheme="minorHAnsi" w:hAnsiTheme="minorHAnsi"/>
                <w:sz w:val="24"/>
                <w:szCs w:val="24"/>
              </w:rPr>
              <w:t>the Entry Transition Board, Operational Board, Strategic Board and Executive Board and “</w:t>
            </w:r>
            <w:r w:rsidRPr="006F4260">
              <w:rPr>
                <w:rFonts w:asciiTheme="minorHAnsi" w:hAnsiTheme="minorHAnsi"/>
                <w:b/>
                <w:sz w:val="24"/>
                <w:szCs w:val="24"/>
              </w:rPr>
              <w:t>Board</w:t>
            </w:r>
            <w:r w:rsidRPr="006F4260">
              <w:rPr>
                <w:rFonts w:asciiTheme="minorHAnsi" w:hAnsiTheme="minorHAnsi"/>
                <w:sz w:val="24"/>
                <w:szCs w:val="24"/>
              </w:rPr>
              <w:t>” shall mean any of them;</w:t>
            </w:r>
          </w:p>
        </w:tc>
      </w:tr>
      <w:tr w:rsidR="00F64164" w:rsidRPr="008858B7" w14:paraId="39341D07" w14:textId="77777777" w:rsidTr="006F4260">
        <w:tc>
          <w:tcPr>
            <w:tcW w:w="2268" w:type="dxa"/>
          </w:tcPr>
          <w:p w14:paraId="34888D1D" w14:textId="7167E9B7" w:rsidR="00F64164" w:rsidRPr="008858B7" w:rsidRDefault="00F64164">
            <w:pPr>
              <w:ind w:left="0"/>
              <w:jc w:val="left"/>
              <w:rPr>
                <w:rFonts w:asciiTheme="minorHAnsi" w:hAnsiTheme="minorHAnsi"/>
                <w:b/>
                <w:sz w:val="24"/>
                <w:szCs w:val="24"/>
                <w:highlight w:val="yellow"/>
              </w:rPr>
            </w:pPr>
            <w:r w:rsidRPr="006F4260">
              <w:rPr>
                <w:rFonts w:asciiTheme="minorHAnsi" w:hAnsiTheme="minorHAnsi"/>
                <w:b/>
                <w:sz w:val="24"/>
                <w:szCs w:val="24"/>
              </w:rPr>
              <w:t>“Entry Transition Board”</w:t>
            </w:r>
          </w:p>
        </w:tc>
        <w:tc>
          <w:tcPr>
            <w:tcW w:w="6257" w:type="dxa"/>
          </w:tcPr>
          <w:p w14:paraId="57B7F02B" w14:textId="11BAFF98" w:rsidR="00F64164" w:rsidRPr="006F4260" w:rsidRDefault="00F64164">
            <w:pPr>
              <w:ind w:left="0"/>
              <w:rPr>
                <w:rFonts w:asciiTheme="minorHAnsi" w:hAnsiTheme="minorHAnsi"/>
                <w:sz w:val="24"/>
                <w:szCs w:val="24"/>
              </w:rPr>
            </w:pPr>
            <w:r w:rsidRPr="006F4260">
              <w:rPr>
                <w:rFonts w:asciiTheme="minorHAnsi" w:hAnsiTheme="minorHAnsi"/>
                <w:sz w:val="24"/>
                <w:szCs w:val="24"/>
              </w:rPr>
              <w:t>the body described in Paragraph </w:t>
            </w:r>
            <w:r w:rsidRPr="006F4260">
              <w:rPr>
                <w:rFonts w:asciiTheme="minorHAnsi" w:hAnsiTheme="minorHAnsi"/>
                <w:sz w:val="24"/>
                <w:szCs w:val="24"/>
              </w:rPr>
              <w:fldChar w:fldCharType="begin"/>
            </w:r>
            <w:r w:rsidRPr="006F4260">
              <w:rPr>
                <w:rFonts w:asciiTheme="minorHAnsi" w:hAnsiTheme="minorHAnsi"/>
                <w:sz w:val="24"/>
                <w:szCs w:val="24"/>
              </w:rPr>
              <w:instrText xml:space="preserve"> REF _Ref449371133 \r \h  \* MERGEFORMAT </w:instrText>
            </w:r>
            <w:r w:rsidRPr="006F4260">
              <w:rPr>
                <w:rFonts w:asciiTheme="minorHAnsi" w:hAnsiTheme="minorHAnsi"/>
                <w:sz w:val="24"/>
                <w:szCs w:val="24"/>
              </w:rPr>
            </w:r>
            <w:r w:rsidRPr="006F4260">
              <w:rPr>
                <w:rFonts w:asciiTheme="minorHAnsi" w:hAnsiTheme="minorHAnsi"/>
                <w:sz w:val="24"/>
                <w:szCs w:val="24"/>
              </w:rPr>
              <w:fldChar w:fldCharType="separate"/>
            </w:r>
            <w:r w:rsidR="00B22AB7">
              <w:rPr>
                <w:rFonts w:asciiTheme="minorHAnsi" w:hAnsiTheme="minorHAnsi"/>
                <w:sz w:val="24"/>
                <w:szCs w:val="24"/>
              </w:rPr>
              <w:t>4</w:t>
            </w:r>
            <w:r w:rsidRPr="006F4260">
              <w:rPr>
                <w:rFonts w:asciiTheme="minorHAnsi" w:hAnsiTheme="minorHAnsi"/>
                <w:sz w:val="24"/>
                <w:szCs w:val="24"/>
              </w:rPr>
              <w:fldChar w:fldCharType="end"/>
            </w:r>
            <w:r w:rsidRPr="006F4260">
              <w:rPr>
                <w:rFonts w:asciiTheme="minorHAnsi" w:hAnsiTheme="minorHAnsi"/>
                <w:sz w:val="24"/>
                <w:szCs w:val="24"/>
              </w:rPr>
              <w:t>;</w:t>
            </w:r>
          </w:p>
        </w:tc>
      </w:tr>
      <w:tr w:rsidR="00F64164" w:rsidRPr="008858B7" w14:paraId="618EB8C4" w14:textId="77777777" w:rsidTr="006F4260">
        <w:tc>
          <w:tcPr>
            <w:tcW w:w="2268" w:type="dxa"/>
          </w:tcPr>
          <w:p w14:paraId="3E52769C" w14:textId="77777777" w:rsidR="00F64164" w:rsidRPr="008858B7" w:rsidRDefault="00F64164">
            <w:pPr>
              <w:ind w:left="0"/>
              <w:jc w:val="left"/>
              <w:rPr>
                <w:rFonts w:asciiTheme="minorHAnsi" w:hAnsiTheme="minorHAnsi"/>
                <w:b/>
                <w:bCs/>
                <w:sz w:val="24"/>
                <w:szCs w:val="24"/>
              </w:rPr>
            </w:pPr>
            <w:r w:rsidRPr="008858B7">
              <w:rPr>
                <w:rFonts w:asciiTheme="minorHAnsi" w:hAnsiTheme="minorHAnsi"/>
                <w:b/>
                <w:sz w:val="24"/>
                <w:szCs w:val="24"/>
              </w:rPr>
              <w:t>“Executive Board”</w:t>
            </w:r>
          </w:p>
        </w:tc>
        <w:tc>
          <w:tcPr>
            <w:tcW w:w="6257" w:type="dxa"/>
          </w:tcPr>
          <w:p w14:paraId="0A2F275C" w14:textId="77195D60" w:rsidR="00F64164" w:rsidRPr="008858B7" w:rsidRDefault="00F64164">
            <w:pPr>
              <w:ind w:left="0"/>
              <w:rPr>
                <w:rFonts w:asciiTheme="minorHAnsi" w:hAnsiTheme="minorHAnsi"/>
                <w:sz w:val="24"/>
                <w:szCs w:val="24"/>
              </w:rPr>
            </w:pPr>
            <w:r w:rsidRPr="008858B7">
              <w:rPr>
                <w:rFonts w:asciiTheme="minorHAnsi" w:hAnsiTheme="minorHAnsi"/>
                <w:sz w:val="24"/>
                <w:szCs w:val="24"/>
              </w:rPr>
              <w:t>the body described in Paragraph </w:t>
            </w:r>
            <w:r w:rsidR="004943DD">
              <w:rPr>
                <w:rFonts w:asciiTheme="minorHAnsi" w:hAnsiTheme="minorHAnsi"/>
                <w:sz w:val="24"/>
                <w:szCs w:val="24"/>
              </w:rPr>
              <w:fldChar w:fldCharType="begin"/>
            </w:r>
            <w:r w:rsidR="004943DD">
              <w:rPr>
                <w:rFonts w:asciiTheme="minorHAnsi" w:hAnsiTheme="minorHAnsi"/>
                <w:sz w:val="24"/>
                <w:szCs w:val="24"/>
              </w:rPr>
              <w:instrText xml:space="preserve"> REF _Ref440527488 \r \h </w:instrText>
            </w:r>
            <w:r w:rsidR="004943DD">
              <w:rPr>
                <w:rFonts w:asciiTheme="minorHAnsi" w:hAnsiTheme="minorHAnsi"/>
                <w:sz w:val="24"/>
                <w:szCs w:val="24"/>
              </w:rPr>
            </w:r>
            <w:r w:rsidR="004943DD">
              <w:rPr>
                <w:rFonts w:asciiTheme="minorHAnsi" w:hAnsiTheme="minorHAnsi"/>
                <w:sz w:val="24"/>
                <w:szCs w:val="24"/>
              </w:rPr>
              <w:fldChar w:fldCharType="separate"/>
            </w:r>
            <w:r w:rsidR="00B22AB7">
              <w:rPr>
                <w:rFonts w:asciiTheme="minorHAnsi" w:hAnsiTheme="minorHAnsi"/>
                <w:sz w:val="24"/>
                <w:szCs w:val="24"/>
              </w:rPr>
              <w:t>8</w:t>
            </w:r>
            <w:r w:rsidR="004943DD">
              <w:rPr>
                <w:rFonts w:asciiTheme="minorHAnsi" w:hAnsiTheme="minorHAnsi"/>
                <w:sz w:val="24"/>
                <w:szCs w:val="24"/>
              </w:rPr>
              <w:fldChar w:fldCharType="end"/>
            </w:r>
            <w:r w:rsidR="004943DD">
              <w:rPr>
                <w:rFonts w:asciiTheme="minorHAnsi" w:hAnsiTheme="minorHAnsi"/>
                <w:sz w:val="24"/>
                <w:szCs w:val="24"/>
              </w:rPr>
              <w:t>;</w:t>
            </w:r>
          </w:p>
        </w:tc>
      </w:tr>
      <w:tr w:rsidR="00F64164" w:rsidRPr="008858B7" w14:paraId="71A14CD2" w14:textId="77777777" w:rsidTr="006F4260">
        <w:tc>
          <w:tcPr>
            <w:tcW w:w="2268" w:type="dxa"/>
          </w:tcPr>
          <w:p w14:paraId="0F2AB671" w14:textId="77777777" w:rsidR="00F64164" w:rsidRPr="008858B7" w:rsidRDefault="00F64164">
            <w:pPr>
              <w:ind w:left="0"/>
              <w:jc w:val="left"/>
              <w:rPr>
                <w:rFonts w:asciiTheme="minorHAnsi" w:hAnsiTheme="minorHAnsi"/>
                <w:b/>
                <w:sz w:val="24"/>
                <w:szCs w:val="24"/>
              </w:rPr>
            </w:pPr>
            <w:r w:rsidRPr="008858B7">
              <w:rPr>
                <w:rFonts w:asciiTheme="minorHAnsi" w:hAnsiTheme="minorHAnsi"/>
                <w:b/>
                <w:sz w:val="24"/>
                <w:szCs w:val="24"/>
              </w:rPr>
              <w:t>"Operational Board"</w:t>
            </w:r>
          </w:p>
        </w:tc>
        <w:tc>
          <w:tcPr>
            <w:tcW w:w="6257" w:type="dxa"/>
          </w:tcPr>
          <w:p w14:paraId="314E8083" w14:textId="22A6FFD7" w:rsidR="00F64164" w:rsidRPr="008858B7" w:rsidRDefault="00F64164">
            <w:pPr>
              <w:ind w:left="0"/>
              <w:rPr>
                <w:rFonts w:asciiTheme="minorHAnsi" w:hAnsiTheme="minorHAnsi"/>
                <w:sz w:val="24"/>
                <w:szCs w:val="24"/>
              </w:rPr>
            </w:pPr>
            <w:r w:rsidRPr="008858B7">
              <w:rPr>
                <w:rFonts w:asciiTheme="minorHAnsi" w:hAnsiTheme="minorHAnsi"/>
                <w:sz w:val="24"/>
                <w:szCs w:val="24"/>
              </w:rPr>
              <w:t>the body described in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_Ref449371186 \r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6</w:t>
            </w:r>
            <w:r w:rsidRPr="008858B7">
              <w:rPr>
                <w:rFonts w:asciiTheme="minorHAnsi" w:hAnsiTheme="minorHAnsi"/>
                <w:sz w:val="24"/>
                <w:szCs w:val="24"/>
              </w:rPr>
              <w:fldChar w:fldCharType="end"/>
            </w:r>
            <w:r w:rsidRPr="008858B7">
              <w:rPr>
                <w:rFonts w:asciiTheme="minorHAnsi" w:hAnsiTheme="minorHAnsi"/>
                <w:sz w:val="24"/>
                <w:szCs w:val="24"/>
              </w:rPr>
              <w:t>;</w:t>
            </w:r>
          </w:p>
        </w:tc>
      </w:tr>
      <w:tr w:rsidR="00F64164" w:rsidRPr="008858B7" w14:paraId="5C18EB47" w14:textId="77777777" w:rsidTr="006F4260">
        <w:tc>
          <w:tcPr>
            <w:tcW w:w="2268" w:type="dxa"/>
          </w:tcPr>
          <w:p w14:paraId="18A708E0" w14:textId="77777777" w:rsidR="00F64164" w:rsidRPr="008858B7" w:rsidRDefault="00F64164">
            <w:pPr>
              <w:ind w:left="0"/>
              <w:jc w:val="left"/>
              <w:rPr>
                <w:rFonts w:asciiTheme="minorHAnsi" w:hAnsiTheme="minorHAnsi"/>
                <w:b/>
                <w:bCs/>
                <w:sz w:val="24"/>
                <w:szCs w:val="24"/>
              </w:rPr>
            </w:pPr>
            <w:r w:rsidRPr="008858B7">
              <w:rPr>
                <w:rFonts w:asciiTheme="minorHAnsi" w:hAnsiTheme="minorHAnsi"/>
                <w:b/>
                <w:sz w:val="24"/>
                <w:szCs w:val="24"/>
              </w:rPr>
              <w:t>“</w:t>
            </w:r>
            <w:r w:rsidRPr="008858B7">
              <w:rPr>
                <w:rFonts w:asciiTheme="minorHAnsi" w:hAnsiTheme="minorHAnsi"/>
                <w:b/>
                <w:bCs/>
                <w:sz w:val="24"/>
                <w:szCs w:val="24"/>
              </w:rPr>
              <w:t>Project Managers</w:t>
            </w:r>
            <w:r w:rsidRPr="008858B7">
              <w:rPr>
                <w:rFonts w:asciiTheme="minorHAnsi" w:hAnsiTheme="minorHAnsi"/>
                <w:b/>
                <w:sz w:val="24"/>
                <w:szCs w:val="24"/>
              </w:rPr>
              <w:t>”</w:t>
            </w:r>
          </w:p>
        </w:tc>
        <w:tc>
          <w:tcPr>
            <w:tcW w:w="6257" w:type="dxa"/>
          </w:tcPr>
          <w:p w14:paraId="4B1F3039" w14:textId="77777777" w:rsidR="00F64164" w:rsidRPr="008858B7" w:rsidRDefault="00F64164" w:rsidP="00C4620D">
            <w:pPr>
              <w:ind w:left="0"/>
              <w:rPr>
                <w:rFonts w:asciiTheme="minorHAnsi" w:hAnsiTheme="minorHAnsi"/>
                <w:sz w:val="24"/>
                <w:szCs w:val="24"/>
              </w:rPr>
            </w:pPr>
            <w:r w:rsidRPr="008858B7">
              <w:rPr>
                <w:rFonts w:asciiTheme="minorHAnsi" w:hAnsiTheme="minorHAnsi"/>
                <w:sz w:val="24"/>
                <w:szCs w:val="24"/>
              </w:rPr>
              <w:t>the individuals appointed as such by the Authority and the Supplier in accordance with Paragraph </w:t>
            </w:r>
            <w:r w:rsidR="00C4620D">
              <w:rPr>
                <w:rFonts w:asciiTheme="minorHAnsi" w:hAnsiTheme="minorHAnsi"/>
                <w:sz w:val="24"/>
                <w:szCs w:val="24"/>
              </w:rPr>
              <w:t>2</w:t>
            </w:r>
            <w:r w:rsidRPr="008858B7">
              <w:rPr>
                <w:rFonts w:asciiTheme="minorHAnsi" w:hAnsiTheme="minorHAnsi"/>
                <w:sz w:val="24"/>
                <w:szCs w:val="24"/>
              </w:rPr>
              <w:t>; and</w:t>
            </w:r>
          </w:p>
        </w:tc>
      </w:tr>
      <w:tr w:rsidR="00F64164" w:rsidRPr="008858B7" w14:paraId="3C144861" w14:textId="77777777" w:rsidTr="006F4260">
        <w:tc>
          <w:tcPr>
            <w:tcW w:w="2268" w:type="dxa"/>
          </w:tcPr>
          <w:p w14:paraId="5172F381" w14:textId="77777777" w:rsidR="00F64164" w:rsidRPr="008858B7" w:rsidRDefault="00F64164">
            <w:pPr>
              <w:ind w:left="0"/>
              <w:jc w:val="left"/>
              <w:rPr>
                <w:rFonts w:asciiTheme="minorHAnsi" w:hAnsiTheme="minorHAnsi"/>
                <w:b/>
                <w:bCs/>
                <w:sz w:val="24"/>
                <w:szCs w:val="24"/>
              </w:rPr>
            </w:pPr>
            <w:r w:rsidRPr="008858B7">
              <w:rPr>
                <w:rFonts w:asciiTheme="minorHAnsi" w:hAnsiTheme="minorHAnsi"/>
                <w:b/>
                <w:bCs/>
                <w:sz w:val="24"/>
                <w:szCs w:val="24"/>
              </w:rPr>
              <w:t>“Strategic Board”</w:t>
            </w:r>
          </w:p>
        </w:tc>
        <w:tc>
          <w:tcPr>
            <w:tcW w:w="6257" w:type="dxa"/>
          </w:tcPr>
          <w:p w14:paraId="36F9B0FB" w14:textId="6B0D1E5E" w:rsidR="00F64164" w:rsidRPr="008858B7" w:rsidRDefault="00F64164">
            <w:pPr>
              <w:ind w:left="0"/>
              <w:rPr>
                <w:rFonts w:asciiTheme="minorHAnsi" w:hAnsiTheme="minorHAnsi"/>
                <w:sz w:val="24"/>
                <w:szCs w:val="24"/>
              </w:rPr>
            </w:pPr>
            <w:r w:rsidRPr="008858B7">
              <w:rPr>
                <w:rFonts w:asciiTheme="minorHAnsi" w:hAnsiTheme="minorHAnsi"/>
                <w:sz w:val="24"/>
                <w:szCs w:val="24"/>
              </w:rPr>
              <w:t>the body described in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_Ref440527533 \r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7</w:t>
            </w:r>
            <w:r w:rsidRPr="008858B7">
              <w:rPr>
                <w:rFonts w:asciiTheme="minorHAnsi" w:hAnsiTheme="minorHAnsi"/>
                <w:sz w:val="24"/>
                <w:szCs w:val="24"/>
              </w:rPr>
              <w:fldChar w:fldCharType="end"/>
            </w:r>
            <w:r w:rsidRPr="008858B7">
              <w:rPr>
                <w:rFonts w:asciiTheme="minorHAnsi" w:hAnsiTheme="minorHAnsi"/>
                <w:sz w:val="24"/>
                <w:szCs w:val="24"/>
              </w:rPr>
              <w:t>.</w:t>
            </w:r>
          </w:p>
        </w:tc>
      </w:tr>
    </w:tbl>
    <w:p w14:paraId="101CE769" w14:textId="77777777" w:rsidR="00F64164" w:rsidRPr="008858B7" w:rsidRDefault="00F64164">
      <w:pPr>
        <w:pStyle w:val="Heading2"/>
        <w:rPr>
          <w:rFonts w:asciiTheme="minorHAnsi" w:hAnsiTheme="minorHAnsi"/>
          <w:sz w:val="24"/>
          <w:szCs w:val="24"/>
        </w:rPr>
      </w:pPr>
      <w:r w:rsidRPr="008858B7">
        <w:rPr>
          <w:rFonts w:asciiTheme="minorHAnsi" w:hAnsiTheme="minorHAnsi"/>
          <w:sz w:val="24"/>
          <w:szCs w:val="24"/>
        </w:rPr>
        <w:t>MANAGEMENT OF THE SERVICES</w:t>
      </w:r>
    </w:p>
    <w:p w14:paraId="12F18B86" w14:textId="0C0FE45D" w:rsidR="00F64164" w:rsidRPr="008858B7" w:rsidRDefault="00F64164" w:rsidP="635F4620">
      <w:pPr>
        <w:pStyle w:val="Heading3"/>
        <w:keepLines w:val="0"/>
        <w:ind w:left="706" w:hanging="706"/>
        <w:rPr>
          <w:rFonts w:asciiTheme="minorHAnsi" w:hAnsiTheme="minorHAnsi"/>
          <w:sz w:val="24"/>
          <w:szCs w:val="24"/>
        </w:rPr>
      </w:pPr>
      <w:bookmarkStart w:id="2" w:name="_Ref350360363"/>
      <w:r w:rsidRPr="635F4620">
        <w:rPr>
          <w:rFonts w:asciiTheme="minorHAnsi" w:hAnsiTheme="minorHAnsi"/>
          <w:sz w:val="24"/>
          <w:szCs w:val="24"/>
        </w:rPr>
        <w:t xml:space="preserve">The Supplier and the Authority shall each appoint a </w:t>
      </w:r>
      <w:r w:rsidR="00C4620D" w:rsidRPr="635F4620">
        <w:rPr>
          <w:rFonts w:asciiTheme="minorHAnsi" w:hAnsiTheme="minorHAnsi"/>
          <w:sz w:val="24"/>
          <w:szCs w:val="24"/>
        </w:rPr>
        <w:t>P</w:t>
      </w:r>
      <w:r w:rsidRPr="635F4620">
        <w:rPr>
          <w:rFonts w:asciiTheme="minorHAnsi" w:hAnsiTheme="minorHAnsi"/>
          <w:sz w:val="24"/>
          <w:szCs w:val="24"/>
        </w:rPr>
        <w:t xml:space="preserve">roject </w:t>
      </w:r>
      <w:r w:rsidR="00C4620D" w:rsidRPr="635F4620">
        <w:rPr>
          <w:rFonts w:asciiTheme="minorHAnsi" w:hAnsiTheme="minorHAnsi"/>
          <w:sz w:val="24"/>
          <w:szCs w:val="24"/>
        </w:rPr>
        <w:t>M</w:t>
      </w:r>
      <w:r w:rsidRPr="635F4620">
        <w:rPr>
          <w:rFonts w:asciiTheme="minorHAnsi" w:hAnsiTheme="minorHAnsi"/>
          <w:sz w:val="24"/>
          <w:szCs w:val="24"/>
        </w:rPr>
        <w:t xml:space="preserve">anager for the purposes of this Agreement through whom </w:t>
      </w:r>
      <w:bookmarkStart w:id="3" w:name="_Ref350360394"/>
      <w:bookmarkEnd w:id="2"/>
      <w:r w:rsidRPr="635F4620">
        <w:rPr>
          <w:rFonts w:asciiTheme="minorHAnsi" w:hAnsiTheme="minorHAnsi"/>
          <w:sz w:val="24"/>
          <w:szCs w:val="24"/>
        </w:rPr>
        <w:t xml:space="preserve">the Services shall be managed at a </w:t>
      </w:r>
      <w:r w:rsidR="00285588" w:rsidRPr="635F4620">
        <w:rPr>
          <w:rFonts w:asciiTheme="minorHAnsi" w:hAnsiTheme="minorHAnsi"/>
          <w:sz w:val="24"/>
          <w:szCs w:val="24"/>
        </w:rPr>
        <w:t>day-to-day</w:t>
      </w:r>
      <w:r w:rsidRPr="635F4620">
        <w:rPr>
          <w:rFonts w:asciiTheme="minorHAnsi" w:hAnsiTheme="minorHAnsi"/>
          <w:sz w:val="24"/>
          <w:szCs w:val="24"/>
        </w:rPr>
        <w:t xml:space="preserve"> level.</w:t>
      </w:r>
      <w:r w:rsidR="42F80291" w:rsidRPr="635F4620">
        <w:rPr>
          <w:rFonts w:asciiTheme="minorHAnsi" w:hAnsiTheme="minorHAnsi"/>
          <w:sz w:val="24"/>
          <w:szCs w:val="24"/>
        </w:rPr>
        <w:t xml:space="preserve"> F</w:t>
      </w:r>
      <w:r w:rsidR="385D5D58" w:rsidRPr="635F4620">
        <w:rPr>
          <w:rFonts w:asciiTheme="minorHAnsi" w:hAnsiTheme="minorHAnsi"/>
          <w:sz w:val="24"/>
          <w:szCs w:val="24"/>
        </w:rPr>
        <w:t>o</w:t>
      </w:r>
      <w:r w:rsidR="42F80291" w:rsidRPr="635F4620">
        <w:rPr>
          <w:rFonts w:asciiTheme="minorHAnsi" w:hAnsiTheme="minorHAnsi"/>
          <w:sz w:val="24"/>
          <w:szCs w:val="24"/>
        </w:rPr>
        <w:t>r the purposes of this Agreement the Project M</w:t>
      </w:r>
      <w:r w:rsidR="31018E62" w:rsidRPr="635F4620">
        <w:rPr>
          <w:rFonts w:asciiTheme="minorHAnsi" w:hAnsiTheme="minorHAnsi"/>
          <w:sz w:val="24"/>
          <w:szCs w:val="24"/>
        </w:rPr>
        <w:t>an</w:t>
      </w:r>
      <w:r w:rsidR="42F80291" w:rsidRPr="635F4620">
        <w:rPr>
          <w:rFonts w:asciiTheme="minorHAnsi" w:hAnsiTheme="minorHAnsi"/>
          <w:sz w:val="24"/>
          <w:szCs w:val="24"/>
        </w:rPr>
        <w:t xml:space="preserve">agers shall be the same individual as the </w:t>
      </w:r>
      <w:r w:rsidR="36C18CF7" w:rsidRPr="635F4620">
        <w:rPr>
          <w:rFonts w:asciiTheme="minorHAnsi" w:hAnsiTheme="minorHAnsi"/>
          <w:sz w:val="24"/>
          <w:szCs w:val="24"/>
        </w:rPr>
        <w:t xml:space="preserve">Authority Representative and Supplier Representative. </w:t>
      </w:r>
      <w:bookmarkEnd w:id="3"/>
    </w:p>
    <w:p w14:paraId="2263E286"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Both Parties shall ensure that appropriate resource is made available on a regular basis such that the aims, objectives and specific provisions of this Agreement can be fully realised.</w:t>
      </w:r>
    </w:p>
    <w:p w14:paraId="3C8B0150" w14:textId="77777777" w:rsidR="00F64164" w:rsidRPr="008858B7" w:rsidRDefault="00F64164">
      <w:pPr>
        <w:pStyle w:val="Heading2"/>
        <w:rPr>
          <w:rFonts w:asciiTheme="minorHAnsi" w:hAnsiTheme="minorHAnsi"/>
          <w:sz w:val="24"/>
          <w:szCs w:val="24"/>
        </w:rPr>
      </w:pPr>
      <w:bookmarkStart w:id="4" w:name="_Ref350360379"/>
      <w:r w:rsidRPr="008858B7">
        <w:rPr>
          <w:rFonts w:asciiTheme="minorHAnsi" w:hAnsiTheme="minorHAnsi"/>
          <w:sz w:val="24"/>
          <w:szCs w:val="24"/>
        </w:rPr>
        <w:t>BOARDS</w:t>
      </w:r>
    </w:p>
    <w:p w14:paraId="629F2CC6"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t>Establishment and structure of the Boards</w:t>
      </w:r>
    </w:p>
    <w:p w14:paraId="77054FAF"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Boards shall be established by the Authority for the purposes of this Agreement on which both the Supplier and the Authority shall be represented.</w:t>
      </w:r>
    </w:p>
    <w:bookmarkEnd w:id="4"/>
    <w:p w14:paraId="1C5E00AE"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In relation to each Board, the:</w:t>
      </w:r>
    </w:p>
    <w:p w14:paraId="4E19A999" w14:textId="77777777" w:rsidR="00F64164" w:rsidRPr="008858B7" w:rsidRDefault="00F64164">
      <w:pPr>
        <w:pStyle w:val="Heading4"/>
        <w:rPr>
          <w:rFonts w:asciiTheme="minorHAnsi" w:hAnsiTheme="minorHAnsi"/>
          <w:sz w:val="24"/>
          <w:szCs w:val="24"/>
        </w:rPr>
      </w:pPr>
      <w:r w:rsidRPr="008858B7">
        <w:rPr>
          <w:rFonts w:asciiTheme="minorHAnsi" w:hAnsiTheme="minorHAnsi"/>
          <w:sz w:val="24"/>
          <w:szCs w:val="24"/>
        </w:rPr>
        <w:t xml:space="preserve">Authority Board </w:t>
      </w:r>
      <w:proofErr w:type="gramStart"/>
      <w:r w:rsidRPr="008858B7">
        <w:rPr>
          <w:rFonts w:asciiTheme="minorHAnsi" w:hAnsiTheme="minorHAnsi"/>
          <w:sz w:val="24"/>
          <w:szCs w:val="24"/>
        </w:rPr>
        <w:t>Members;</w:t>
      </w:r>
      <w:proofErr w:type="gramEnd"/>
    </w:p>
    <w:p w14:paraId="5619ABD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lastRenderedPageBreak/>
        <w:t xml:space="preserve">Supplier Board </w:t>
      </w:r>
      <w:proofErr w:type="gramStart"/>
      <w:r w:rsidRPr="008858B7">
        <w:rPr>
          <w:rFonts w:asciiTheme="minorHAnsi" w:hAnsiTheme="minorHAnsi"/>
          <w:sz w:val="24"/>
          <w:szCs w:val="24"/>
        </w:rPr>
        <w:t>Members;</w:t>
      </w:r>
      <w:proofErr w:type="gramEnd"/>
    </w:p>
    <w:p w14:paraId="7EF7592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frequency that the Board shall meet (unless otherwise agreed between the Parties</w:t>
      </w:r>
      <w:proofErr w:type="gramStart"/>
      <w:r w:rsidRPr="008858B7">
        <w:rPr>
          <w:rFonts w:asciiTheme="minorHAnsi" w:hAnsiTheme="minorHAnsi"/>
          <w:sz w:val="24"/>
          <w:szCs w:val="24"/>
        </w:rPr>
        <w:t>);</w:t>
      </w:r>
      <w:proofErr w:type="gramEnd"/>
    </w:p>
    <w:p w14:paraId="63395CB9"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location of the Board's meetings; and</w:t>
      </w:r>
    </w:p>
    <w:p w14:paraId="7B8D8D97"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planned start date by which the Board shall be established,</w:t>
      </w:r>
    </w:p>
    <w:p w14:paraId="42FD7EBC" w14:textId="4B0C1F78" w:rsidR="00F64164" w:rsidRPr="008858B7" w:rsidRDefault="00F64164">
      <w:pPr>
        <w:rPr>
          <w:rFonts w:asciiTheme="minorHAnsi" w:hAnsiTheme="minorHAnsi"/>
          <w:sz w:val="24"/>
          <w:szCs w:val="24"/>
        </w:rPr>
      </w:pPr>
      <w:r w:rsidRPr="008858B7">
        <w:rPr>
          <w:rFonts w:asciiTheme="minorHAnsi" w:hAnsiTheme="minorHAnsi"/>
          <w:sz w:val="24"/>
          <w:szCs w:val="24"/>
        </w:rPr>
        <w:t>shall be as set out in Annex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sch8point1annex1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sidRPr="00B22AB7">
        <w:rPr>
          <w:rFonts w:asciiTheme="minorHAnsi" w:hAnsiTheme="minorHAnsi"/>
          <w:sz w:val="24"/>
          <w:szCs w:val="24"/>
        </w:rPr>
        <w:t>1</w:t>
      </w:r>
      <w:r w:rsidRPr="008858B7">
        <w:rPr>
          <w:rFonts w:asciiTheme="minorHAnsi" w:hAnsiTheme="minorHAnsi"/>
          <w:sz w:val="24"/>
          <w:szCs w:val="24"/>
        </w:rPr>
        <w:fldChar w:fldCharType="end"/>
      </w:r>
      <w:r w:rsidRPr="008858B7">
        <w:rPr>
          <w:rFonts w:asciiTheme="minorHAnsi" w:hAnsiTheme="minorHAnsi"/>
          <w:sz w:val="24"/>
          <w:szCs w:val="24"/>
        </w:rPr>
        <w:t>.</w:t>
      </w:r>
    </w:p>
    <w:p w14:paraId="01F55C32" w14:textId="77777777" w:rsidR="00F64164" w:rsidRPr="008858B7" w:rsidRDefault="00F64164">
      <w:pPr>
        <w:pStyle w:val="Heading3"/>
        <w:keepLines w:val="0"/>
        <w:ind w:left="706" w:hanging="706"/>
        <w:rPr>
          <w:rFonts w:asciiTheme="minorHAnsi" w:hAnsiTheme="minorHAnsi"/>
          <w:sz w:val="24"/>
          <w:szCs w:val="24"/>
        </w:rPr>
      </w:pPr>
      <w:bookmarkStart w:id="5" w:name="_Ref440527481"/>
      <w:r w:rsidRPr="008858B7">
        <w:rPr>
          <w:rFonts w:asciiTheme="minorHAnsi" w:hAnsiTheme="minorHAnsi"/>
          <w:sz w:val="24"/>
          <w:szCs w:val="24"/>
        </w:rPr>
        <w:t>In the event that either Party wishes to replace any of its appointed Board Members, that Party shall notify the other in writing of the proposed change for agreement by the other Party (such agreement not to be unreasonably withheld or delayed).  Notwithstanding the foregoing it is intended that each Authority Board Member has at all times a counterpart Supplier Board Member of equivalent seniority and expertise.</w:t>
      </w:r>
      <w:bookmarkEnd w:id="5"/>
    </w:p>
    <w:p w14:paraId="21B7FC35"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t>Board meetings</w:t>
      </w:r>
    </w:p>
    <w:p w14:paraId="03FF8B3F"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w:t>
      </w:r>
    </w:p>
    <w:p w14:paraId="7437A0A5"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a delegate attends the relevant Board meeting in his/her place who (wherever possible) is properly briefed and prepared; and</w:t>
      </w:r>
    </w:p>
    <w:p w14:paraId="04B058B3"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that he/she is debriefed by such delegate after the Board Meeting.</w:t>
      </w:r>
    </w:p>
    <w:p w14:paraId="0EDACDFF" w14:textId="54FF813C"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A chairperson shall be appointed by the Authority for each Board as identified in Annex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sch8point1annex1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sidRPr="00B22AB7">
        <w:rPr>
          <w:rFonts w:asciiTheme="minorHAnsi" w:hAnsiTheme="minorHAnsi"/>
          <w:sz w:val="24"/>
          <w:szCs w:val="24"/>
        </w:rPr>
        <w:t>1</w:t>
      </w:r>
      <w:r w:rsidRPr="008858B7">
        <w:rPr>
          <w:rFonts w:asciiTheme="minorHAnsi" w:hAnsiTheme="minorHAnsi"/>
          <w:sz w:val="24"/>
          <w:szCs w:val="24"/>
        </w:rPr>
        <w:fldChar w:fldCharType="end"/>
      </w:r>
      <w:r w:rsidRPr="008858B7">
        <w:rPr>
          <w:rFonts w:asciiTheme="minorHAnsi" w:hAnsiTheme="minorHAnsi"/>
          <w:sz w:val="24"/>
          <w:szCs w:val="24"/>
        </w:rPr>
        <w:t>.  The chairperson shall be responsible for:</w:t>
      </w:r>
    </w:p>
    <w:p w14:paraId="37C75065"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scheduling Board </w:t>
      </w:r>
      <w:proofErr w:type="gramStart"/>
      <w:r w:rsidRPr="008858B7">
        <w:rPr>
          <w:rFonts w:asciiTheme="minorHAnsi" w:hAnsiTheme="minorHAnsi"/>
          <w:sz w:val="24"/>
          <w:szCs w:val="24"/>
        </w:rPr>
        <w:t>meetings;</w:t>
      </w:r>
      <w:proofErr w:type="gramEnd"/>
    </w:p>
    <w:p w14:paraId="1BD79DB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setting the agenda for Board meetings and circulating to all attendees in advance of such </w:t>
      </w:r>
      <w:proofErr w:type="gramStart"/>
      <w:r w:rsidRPr="008858B7">
        <w:rPr>
          <w:rFonts w:asciiTheme="minorHAnsi" w:hAnsiTheme="minorHAnsi"/>
          <w:sz w:val="24"/>
          <w:szCs w:val="24"/>
        </w:rPr>
        <w:t>meeting;</w:t>
      </w:r>
      <w:proofErr w:type="gramEnd"/>
    </w:p>
    <w:p w14:paraId="2F408EF8"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chairing the Board </w:t>
      </w:r>
      <w:proofErr w:type="gramStart"/>
      <w:r w:rsidRPr="008858B7">
        <w:rPr>
          <w:rFonts w:asciiTheme="minorHAnsi" w:hAnsiTheme="minorHAnsi"/>
          <w:sz w:val="24"/>
          <w:szCs w:val="24"/>
        </w:rPr>
        <w:t>meetings;</w:t>
      </w:r>
      <w:proofErr w:type="gramEnd"/>
    </w:p>
    <w:p w14:paraId="7231428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monitoring the progress of any follow up tasks and activities agreed to be carried out following Board </w:t>
      </w:r>
      <w:proofErr w:type="gramStart"/>
      <w:r w:rsidRPr="008858B7">
        <w:rPr>
          <w:rFonts w:asciiTheme="minorHAnsi" w:hAnsiTheme="minorHAnsi"/>
          <w:sz w:val="24"/>
          <w:szCs w:val="24"/>
        </w:rPr>
        <w:t>meetings;</w:t>
      </w:r>
      <w:proofErr w:type="gramEnd"/>
    </w:p>
    <w:p w14:paraId="530CD52B"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ensuring that minutes for Board meetings are recorded and disseminated electronically to the appropriate persons and to all Board meeting participants within seven Working Days after the Board meeting; and</w:t>
      </w:r>
    </w:p>
    <w:p w14:paraId="1DB73E18"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facilitating the process or procedure by which any decision agreed at any Board meeting is given effect in the appropriate manner.</w:t>
      </w:r>
    </w:p>
    <w:p w14:paraId="7D73AE0D" w14:textId="2C9020EC" w:rsidR="00F64164" w:rsidRPr="008858B7" w:rsidRDefault="00F64164" w:rsidP="635F4620">
      <w:pPr>
        <w:pStyle w:val="Heading3"/>
        <w:keepLines w:val="0"/>
        <w:ind w:left="706" w:hanging="706"/>
        <w:rPr>
          <w:rFonts w:asciiTheme="minorHAnsi" w:hAnsiTheme="minorHAnsi"/>
          <w:sz w:val="24"/>
          <w:szCs w:val="24"/>
        </w:rPr>
      </w:pPr>
      <w:r w:rsidRPr="635F4620">
        <w:rPr>
          <w:rFonts w:asciiTheme="minorHAnsi" w:hAnsiTheme="minorHAnsi"/>
          <w:sz w:val="24"/>
          <w:szCs w:val="24"/>
        </w:rPr>
        <w:lastRenderedPageBreak/>
        <w:t xml:space="preserve">Board meetings shall be quorate as long as at least </w:t>
      </w:r>
      <w:r w:rsidR="00250BC9" w:rsidRPr="00CA6FC4">
        <w:rPr>
          <w:rFonts w:asciiTheme="minorHAnsi" w:hAnsiTheme="minorHAnsi"/>
          <w:sz w:val="24"/>
          <w:szCs w:val="24"/>
        </w:rPr>
        <w:t>one</w:t>
      </w:r>
      <w:r w:rsidRPr="635F4620">
        <w:rPr>
          <w:rFonts w:asciiTheme="minorHAnsi" w:hAnsiTheme="minorHAnsi"/>
          <w:sz w:val="24"/>
          <w:szCs w:val="24"/>
        </w:rPr>
        <w:t xml:space="preserve"> representative from each Party </w:t>
      </w:r>
      <w:r w:rsidR="00250BC9">
        <w:rPr>
          <w:rFonts w:asciiTheme="minorHAnsi" w:hAnsiTheme="minorHAnsi"/>
          <w:sz w:val="24"/>
          <w:szCs w:val="24"/>
        </w:rPr>
        <w:t>is</w:t>
      </w:r>
      <w:r w:rsidRPr="635F4620">
        <w:rPr>
          <w:rFonts w:asciiTheme="minorHAnsi" w:hAnsiTheme="minorHAnsi"/>
          <w:sz w:val="24"/>
          <w:szCs w:val="24"/>
        </w:rPr>
        <w:t xml:space="preserve"> present.</w:t>
      </w:r>
    </w:p>
    <w:p w14:paraId="12FFFDA9"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 xml:space="preserve">The Parties shall ensure, as far as reasonably practicable, that all Boards shall as soon as reasonably </w:t>
      </w:r>
      <w:proofErr w:type="gramStart"/>
      <w:r w:rsidRPr="008858B7">
        <w:rPr>
          <w:rFonts w:asciiTheme="minorHAnsi" w:hAnsiTheme="minorHAnsi"/>
          <w:sz w:val="24"/>
          <w:szCs w:val="24"/>
        </w:rPr>
        <w:t>practicable</w:t>
      </w:r>
      <w:proofErr w:type="gramEnd"/>
      <w:r w:rsidRPr="008858B7">
        <w:rPr>
          <w:rFonts w:asciiTheme="minorHAnsi" w:hAnsiTheme="minorHAnsi"/>
          <w:sz w:val="24"/>
          <w:szCs w:val="24"/>
        </w:rPr>
        <w:t xml:space="preserve"> resolve the issues and achieve the objectives placed before them.  Each Party shall endeavour to ensure that Board Members are empowered to make relevant decisions or have access to empowered individuals for decisions to be made to achieve this.</w:t>
      </w:r>
    </w:p>
    <w:p w14:paraId="6569A1B4"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provisions of this Schedule are without prejudice to other provisions of this Agreement which require regular meetings to take place between the Parties in connection with the delivery of the Services (including Performance Review Meetings).  For the avoidance of doubt, such meetings shall also form part of the governance of this Agreement.</w:t>
      </w:r>
    </w:p>
    <w:p w14:paraId="40A6E856" w14:textId="77777777" w:rsidR="00F64164"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In addition to those meetings specified in this Schedule 8.1 (</w:t>
      </w:r>
      <w:r w:rsidRPr="008858B7">
        <w:rPr>
          <w:rFonts w:asciiTheme="minorHAnsi" w:hAnsiTheme="minorHAnsi"/>
          <w:i/>
          <w:sz w:val="24"/>
          <w:szCs w:val="24"/>
        </w:rPr>
        <w:t>Governance</w:t>
      </w:r>
      <w:r w:rsidRPr="008858B7">
        <w:rPr>
          <w:rFonts w:asciiTheme="minorHAnsi" w:hAnsiTheme="minorHAnsi"/>
          <w:sz w:val="24"/>
          <w:szCs w:val="24"/>
        </w:rPr>
        <w:t>) and in the remaining provisions of this Agreement, the Supplier shall ensure that an appropriate representative attends, on the Supplier's behalf, such other meetings which may be held with Other Suppliers and/or other third parties that the Authority may request from time to time.</w:t>
      </w:r>
    </w:p>
    <w:p w14:paraId="7F8BD9F3" w14:textId="4DA89106" w:rsidR="00F64164" w:rsidRPr="0027123B" w:rsidRDefault="00F64164" w:rsidP="635F4620">
      <w:pPr>
        <w:pStyle w:val="Heading2"/>
        <w:rPr>
          <w:rFonts w:asciiTheme="minorHAnsi" w:hAnsiTheme="minorHAnsi"/>
          <w:sz w:val="24"/>
          <w:szCs w:val="24"/>
        </w:rPr>
      </w:pPr>
      <w:bookmarkStart w:id="6" w:name="_Ref449371133"/>
      <w:bookmarkStart w:id="7" w:name="_Ref139150346"/>
      <w:r w:rsidRPr="0027123B">
        <w:rPr>
          <w:rFonts w:asciiTheme="minorHAnsi" w:hAnsiTheme="minorHAnsi"/>
          <w:sz w:val="24"/>
          <w:szCs w:val="24"/>
        </w:rPr>
        <w:t>ROLE OF THE ENTRY TRANSITION BOARD</w:t>
      </w:r>
      <w:bookmarkEnd w:id="6"/>
    </w:p>
    <w:p w14:paraId="4EF14348" w14:textId="77777777" w:rsidR="00F64164" w:rsidRPr="0027123B" w:rsidRDefault="00F64164">
      <w:pPr>
        <w:pStyle w:val="Heading3"/>
        <w:numPr>
          <w:ilvl w:val="0"/>
          <w:numId w:val="0"/>
        </w:numPr>
        <w:ind w:left="709"/>
        <w:rPr>
          <w:rFonts w:asciiTheme="minorHAnsi" w:eastAsia="Trebuchet MS" w:hAnsiTheme="minorHAnsi"/>
          <w:bCs w:val="0"/>
          <w:sz w:val="24"/>
          <w:szCs w:val="24"/>
        </w:rPr>
      </w:pPr>
      <w:r w:rsidRPr="0027123B">
        <w:rPr>
          <w:rFonts w:asciiTheme="minorHAnsi" w:eastAsia="Trebuchet MS" w:hAnsiTheme="minorHAnsi"/>
          <w:bCs w:val="0"/>
          <w:sz w:val="24"/>
          <w:szCs w:val="24"/>
        </w:rPr>
        <w:t>The Entry Transition Board shall be responsible for the executive management of the Transition Plan and shall:</w:t>
      </w:r>
    </w:p>
    <w:p w14:paraId="0A5956C6"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be accountable to the Strategic Board for comprehensive oversight of the Transition Plan and for the senior management of the operational relationship between the Parties as regards the activities carried out under the Transition </w:t>
      </w:r>
      <w:proofErr w:type="gramStart"/>
      <w:r w:rsidRPr="0027123B">
        <w:rPr>
          <w:rFonts w:asciiTheme="minorHAnsi" w:eastAsia="HGGothicM" w:hAnsiTheme="minorHAnsi"/>
          <w:bCs/>
          <w:sz w:val="24"/>
          <w:szCs w:val="24"/>
        </w:rPr>
        <w:t>Plan;</w:t>
      </w:r>
      <w:proofErr w:type="gramEnd"/>
    </w:p>
    <w:p w14:paraId="643A7E0A"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report to the Strategic Board on significant issues and risks arising under the Transition Plan requiring decision and resolution by the Strategic Board, including on progress against the Outline Transition Plan, Detailed Transition Plan and related </w:t>
      </w:r>
      <w:proofErr w:type="gramStart"/>
      <w:r w:rsidRPr="0027123B">
        <w:rPr>
          <w:rFonts w:asciiTheme="minorHAnsi" w:eastAsia="HGGothicM" w:hAnsiTheme="minorHAnsi"/>
          <w:bCs/>
          <w:sz w:val="24"/>
          <w:szCs w:val="24"/>
        </w:rPr>
        <w:t>Milestones;</w:t>
      </w:r>
      <w:proofErr w:type="gramEnd"/>
    </w:p>
    <w:p w14:paraId="23055BD5"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receive and review reports from the Supplier's Transition Manager and Supplier's Transition Team on matters such as issues relating to the delivery of the Detailed Transition </w:t>
      </w:r>
      <w:proofErr w:type="gramStart"/>
      <w:r w:rsidRPr="0027123B">
        <w:rPr>
          <w:rFonts w:asciiTheme="minorHAnsi" w:eastAsia="HGGothicM" w:hAnsiTheme="minorHAnsi"/>
          <w:bCs/>
          <w:sz w:val="24"/>
          <w:szCs w:val="24"/>
        </w:rPr>
        <w:t>Plan;</w:t>
      </w:r>
      <w:proofErr w:type="gramEnd"/>
    </w:p>
    <w:p w14:paraId="7A013520"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review and report to the Strategic Board on management, co-ordination of individual projects and any integration issues arising from the Transition </w:t>
      </w:r>
      <w:proofErr w:type="gramStart"/>
      <w:r w:rsidRPr="0027123B">
        <w:rPr>
          <w:rFonts w:asciiTheme="minorHAnsi" w:eastAsia="HGGothicM" w:hAnsiTheme="minorHAnsi"/>
          <w:bCs/>
          <w:sz w:val="24"/>
          <w:szCs w:val="24"/>
        </w:rPr>
        <w:t>Plan;</w:t>
      </w:r>
      <w:proofErr w:type="gramEnd"/>
      <w:r w:rsidRPr="0027123B">
        <w:rPr>
          <w:rFonts w:asciiTheme="minorHAnsi" w:eastAsia="HGGothicM" w:hAnsiTheme="minorHAnsi"/>
          <w:bCs/>
          <w:sz w:val="24"/>
          <w:szCs w:val="24"/>
        </w:rPr>
        <w:t xml:space="preserve"> </w:t>
      </w:r>
    </w:p>
    <w:p w14:paraId="3315DF84" w14:textId="77777777"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 xml:space="preserve">consider and resolve Disputes (including Disputes as to the cause of a Delay or the performance of the activities under the Transition Plan) in the first instance and if </w:t>
      </w:r>
      <w:proofErr w:type="gramStart"/>
      <w:r w:rsidRPr="0027123B">
        <w:rPr>
          <w:rFonts w:asciiTheme="minorHAnsi" w:eastAsia="HGGothicM" w:hAnsiTheme="minorHAnsi"/>
          <w:bCs/>
          <w:sz w:val="24"/>
          <w:szCs w:val="24"/>
        </w:rPr>
        <w:t>necessary</w:t>
      </w:r>
      <w:proofErr w:type="gramEnd"/>
      <w:r w:rsidRPr="0027123B">
        <w:rPr>
          <w:rFonts w:asciiTheme="minorHAnsi" w:eastAsia="HGGothicM" w:hAnsiTheme="minorHAnsi"/>
          <w:bCs/>
          <w:sz w:val="24"/>
          <w:szCs w:val="24"/>
        </w:rPr>
        <w:t xml:space="preserve"> escalate the Dispute to the Strategic Board;</w:t>
      </w:r>
    </w:p>
    <w:p w14:paraId="00A5A3F5" w14:textId="0A77A610" w:rsidR="00F64164" w:rsidRPr="0027123B" w:rsidRDefault="0B6003BA" w:rsidP="635F4620">
      <w:pPr>
        <w:numPr>
          <w:ilvl w:val="3"/>
          <w:numId w:val="16"/>
        </w:numPr>
        <w:ind w:left="1412" w:hanging="706"/>
        <w:outlineLvl w:val="3"/>
        <w:rPr>
          <w:rFonts w:asciiTheme="minorHAnsi" w:eastAsia="HGGothicM" w:hAnsiTheme="minorHAnsi"/>
          <w:sz w:val="24"/>
          <w:szCs w:val="24"/>
        </w:rPr>
      </w:pPr>
      <w:r w:rsidRPr="0027123B">
        <w:rPr>
          <w:rFonts w:asciiTheme="minorHAnsi" w:eastAsia="HGGothicM" w:hAnsiTheme="minorHAnsi"/>
          <w:sz w:val="24"/>
          <w:szCs w:val="24"/>
        </w:rPr>
        <w:lastRenderedPageBreak/>
        <w:t>mo</w:t>
      </w:r>
      <w:r w:rsidR="0312E873" w:rsidRPr="0027123B">
        <w:rPr>
          <w:rFonts w:asciiTheme="minorHAnsi" w:eastAsia="HGGothicM" w:hAnsiTheme="minorHAnsi"/>
          <w:sz w:val="24"/>
          <w:szCs w:val="24"/>
        </w:rPr>
        <w:t xml:space="preserve">nitor the </w:t>
      </w:r>
      <w:r w:rsidR="00F64164" w:rsidRPr="0027123B">
        <w:rPr>
          <w:rFonts w:asciiTheme="minorHAnsi" w:eastAsia="HGGothicM" w:hAnsiTheme="minorHAnsi"/>
          <w:sz w:val="24"/>
          <w:szCs w:val="24"/>
        </w:rPr>
        <w:t>manage</w:t>
      </w:r>
      <w:r w:rsidR="604D36F4" w:rsidRPr="0027123B">
        <w:rPr>
          <w:rFonts w:asciiTheme="minorHAnsi" w:eastAsia="HGGothicM" w:hAnsiTheme="minorHAnsi"/>
          <w:sz w:val="24"/>
          <w:szCs w:val="24"/>
        </w:rPr>
        <w:t>ment of</w:t>
      </w:r>
      <w:r w:rsidR="00F64164" w:rsidRPr="0027123B">
        <w:rPr>
          <w:rFonts w:asciiTheme="minorHAnsi" w:eastAsia="HGGothicM" w:hAnsiTheme="minorHAnsi"/>
          <w:sz w:val="24"/>
          <w:szCs w:val="24"/>
        </w:rPr>
        <w:t xml:space="preserve"> the resources required for the delivery of the Detailed Transition Plan, including the resources, roles and responsibilities of </w:t>
      </w:r>
      <w:proofErr w:type="gramStart"/>
      <w:r w:rsidR="00F64164" w:rsidRPr="0027123B">
        <w:rPr>
          <w:rFonts w:asciiTheme="minorHAnsi" w:eastAsia="HGGothicM" w:hAnsiTheme="minorHAnsi"/>
          <w:sz w:val="24"/>
          <w:szCs w:val="24"/>
        </w:rPr>
        <w:t>staff;</w:t>
      </w:r>
      <w:proofErr w:type="gramEnd"/>
    </w:p>
    <w:p w14:paraId="22CCA2E3" w14:textId="082A6771" w:rsidR="00F64164" w:rsidRPr="0027123B"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provide guidance and authorisation to the Operational Board on relevant Changes to the Outline Transition Plan and Detailed Transition Plan;</w:t>
      </w:r>
      <w:r w:rsidR="0027123B">
        <w:rPr>
          <w:rFonts w:asciiTheme="minorHAnsi" w:eastAsia="HGGothicM" w:hAnsiTheme="minorHAnsi"/>
          <w:bCs/>
          <w:sz w:val="24"/>
          <w:szCs w:val="24"/>
        </w:rPr>
        <w:t xml:space="preserve"> and</w:t>
      </w:r>
    </w:p>
    <w:p w14:paraId="5C2ECDB1" w14:textId="652DF960" w:rsidR="00F64164" w:rsidRDefault="00F64164">
      <w:pPr>
        <w:numPr>
          <w:ilvl w:val="3"/>
          <w:numId w:val="16"/>
        </w:numPr>
        <w:ind w:left="1412" w:hanging="706"/>
        <w:outlineLvl w:val="3"/>
        <w:rPr>
          <w:rFonts w:asciiTheme="minorHAnsi" w:eastAsia="HGGothicM" w:hAnsiTheme="minorHAnsi"/>
          <w:bCs/>
          <w:sz w:val="24"/>
          <w:szCs w:val="24"/>
        </w:rPr>
      </w:pPr>
      <w:r w:rsidRPr="0027123B">
        <w:rPr>
          <w:rFonts w:asciiTheme="minorHAnsi" w:eastAsia="HGGothicM" w:hAnsiTheme="minorHAnsi"/>
          <w:bCs/>
          <w:sz w:val="24"/>
          <w:szCs w:val="24"/>
        </w:rPr>
        <w:t>carry out the Readiness Reviews with the Supplier</w:t>
      </w:r>
      <w:r w:rsidR="0027123B">
        <w:rPr>
          <w:rFonts w:asciiTheme="minorHAnsi" w:eastAsia="HGGothicM" w:hAnsiTheme="minorHAnsi"/>
          <w:bCs/>
          <w:sz w:val="24"/>
          <w:szCs w:val="24"/>
        </w:rPr>
        <w:t>.</w:t>
      </w:r>
    </w:p>
    <w:p w14:paraId="2EE07D9E" w14:textId="3881100D" w:rsidR="001C47BE" w:rsidRPr="0027123B" w:rsidRDefault="004943DD" w:rsidP="001C47BE">
      <w:pPr>
        <w:pStyle w:val="Heading2"/>
        <w:rPr>
          <w:rFonts w:asciiTheme="minorHAnsi" w:hAnsiTheme="minorHAnsi"/>
          <w:bCs w:val="0"/>
          <w:sz w:val="24"/>
          <w:szCs w:val="24"/>
        </w:rPr>
      </w:pPr>
      <w:r>
        <w:rPr>
          <w:rFonts w:asciiTheme="minorHAnsi" w:hAnsiTheme="minorHAnsi"/>
          <w:bCs w:val="0"/>
          <w:sz w:val="24"/>
          <w:szCs w:val="24"/>
        </w:rPr>
        <w:t>ROLE OF THE IMPLEMENTATION BOARD [NOT USED]</w:t>
      </w:r>
    </w:p>
    <w:p w14:paraId="1E567E26" w14:textId="5E9485E0" w:rsidR="00F64164" w:rsidRPr="008858B7" w:rsidRDefault="00F64164" w:rsidP="635F4620">
      <w:pPr>
        <w:pStyle w:val="Heading2"/>
        <w:rPr>
          <w:rFonts w:asciiTheme="minorHAnsi" w:hAnsiTheme="minorHAnsi"/>
          <w:i/>
          <w:iCs/>
          <w:sz w:val="24"/>
          <w:szCs w:val="24"/>
        </w:rPr>
      </w:pPr>
      <w:bookmarkStart w:id="8" w:name="_Ref449371186"/>
      <w:r w:rsidRPr="635F4620">
        <w:rPr>
          <w:rFonts w:asciiTheme="minorHAnsi" w:hAnsiTheme="minorHAnsi"/>
          <w:sz w:val="24"/>
          <w:szCs w:val="24"/>
        </w:rPr>
        <w:t>ROLE OF THE OPERATIONAL BOARD</w:t>
      </w:r>
      <w:bookmarkEnd w:id="7"/>
      <w:r w:rsidRPr="635F4620">
        <w:rPr>
          <w:rFonts w:asciiTheme="minorHAnsi" w:hAnsiTheme="minorHAnsi"/>
          <w:sz w:val="24"/>
          <w:szCs w:val="24"/>
        </w:rPr>
        <w:t xml:space="preserve"> </w:t>
      </w:r>
      <w:bookmarkEnd w:id="8"/>
    </w:p>
    <w:p w14:paraId="006E4239"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The Operational Board shall be responsible for the executive management of the Services and shall:</w:t>
      </w:r>
    </w:p>
    <w:p w14:paraId="43717C8E"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be accountable to the Strategic Board for comprehensive oversight of the Services and for the senior management of the operational relationship between the </w:t>
      </w:r>
      <w:proofErr w:type="gramStart"/>
      <w:r w:rsidRPr="008858B7">
        <w:rPr>
          <w:rFonts w:asciiTheme="minorHAnsi" w:hAnsiTheme="minorHAnsi"/>
          <w:sz w:val="24"/>
          <w:szCs w:val="24"/>
        </w:rPr>
        <w:t>Parties;</w:t>
      </w:r>
      <w:proofErr w:type="gramEnd"/>
    </w:p>
    <w:p w14:paraId="3BB44283"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receive reports from the Project Managers on matters such as issues relating to delivery of existing Services and performance against Performance Indicators, progress against the Transition Plan or a Project Plan and possible future </w:t>
      </w:r>
      <w:proofErr w:type="gramStart"/>
      <w:r w:rsidRPr="008858B7">
        <w:rPr>
          <w:rFonts w:asciiTheme="minorHAnsi" w:hAnsiTheme="minorHAnsi"/>
          <w:sz w:val="24"/>
          <w:szCs w:val="24"/>
        </w:rPr>
        <w:t>developments;</w:t>
      </w:r>
      <w:proofErr w:type="gramEnd"/>
    </w:p>
    <w:p w14:paraId="76074640"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review and report to the Strategic Board on service management, co-ordination of individual projects and any integration </w:t>
      </w:r>
      <w:proofErr w:type="gramStart"/>
      <w:r w:rsidRPr="008858B7">
        <w:rPr>
          <w:rFonts w:asciiTheme="minorHAnsi" w:hAnsiTheme="minorHAnsi"/>
          <w:sz w:val="24"/>
          <w:szCs w:val="24"/>
        </w:rPr>
        <w:t>issues;</w:t>
      </w:r>
      <w:proofErr w:type="gramEnd"/>
    </w:p>
    <w:p w14:paraId="442F0ED9"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deal with the prioritisation of resources and the appointment of Project Managers on behalf of the </w:t>
      </w:r>
      <w:proofErr w:type="gramStart"/>
      <w:r w:rsidRPr="008858B7">
        <w:rPr>
          <w:rFonts w:asciiTheme="minorHAnsi" w:hAnsiTheme="minorHAnsi"/>
          <w:sz w:val="24"/>
          <w:szCs w:val="24"/>
        </w:rPr>
        <w:t>Parties;</w:t>
      </w:r>
      <w:proofErr w:type="gramEnd"/>
    </w:p>
    <w:p w14:paraId="21041081" w14:textId="77777777" w:rsidR="00F64164" w:rsidRPr="008858B7" w:rsidRDefault="00F64164">
      <w:pPr>
        <w:pStyle w:val="Heading4"/>
        <w:keepLines w:val="0"/>
        <w:ind w:left="1412" w:hanging="706"/>
        <w:rPr>
          <w:rFonts w:asciiTheme="minorHAnsi" w:hAnsiTheme="minorHAnsi"/>
          <w:sz w:val="24"/>
          <w:szCs w:val="24"/>
        </w:rPr>
      </w:pPr>
      <w:bookmarkStart w:id="9" w:name="_Ref127944779"/>
      <w:r w:rsidRPr="008858B7">
        <w:rPr>
          <w:rFonts w:asciiTheme="minorHAnsi" w:hAnsiTheme="minorHAnsi"/>
          <w:sz w:val="24"/>
          <w:szCs w:val="24"/>
        </w:rPr>
        <w:t>in accordance with the provisions of Paragraph 4 (</w:t>
      </w:r>
      <w:r w:rsidRPr="008858B7">
        <w:rPr>
          <w:rFonts w:asciiTheme="minorHAnsi" w:hAnsiTheme="minorHAnsi"/>
          <w:i/>
          <w:sz w:val="24"/>
          <w:szCs w:val="24"/>
        </w:rPr>
        <w:t>Commercial Negotiation</w:t>
      </w:r>
      <w:r w:rsidRPr="008858B7">
        <w:rPr>
          <w:rFonts w:asciiTheme="minorHAnsi" w:hAnsiTheme="minorHAnsi"/>
          <w:sz w:val="24"/>
          <w:szCs w:val="24"/>
        </w:rPr>
        <w:t>) of Schedule 8.4 (</w:t>
      </w:r>
      <w:r w:rsidRPr="008858B7">
        <w:rPr>
          <w:rFonts w:asciiTheme="minorHAnsi" w:hAnsiTheme="minorHAnsi"/>
          <w:i/>
          <w:sz w:val="24"/>
          <w:szCs w:val="24"/>
        </w:rPr>
        <w:t>Dispute Resolution Procedure</w:t>
      </w:r>
      <w:r w:rsidRPr="008858B7">
        <w:rPr>
          <w:rFonts w:asciiTheme="minorHAnsi" w:hAnsiTheme="minorHAnsi"/>
          <w:sz w:val="24"/>
          <w:szCs w:val="24"/>
        </w:rPr>
        <w:t xml:space="preserve">), consider and resolve Disputes (including Disputes as to the cause of a Delay or the performance of the Services) in the first instance and if </w:t>
      </w:r>
      <w:proofErr w:type="gramStart"/>
      <w:r w:rsidRPr="008858B7">
        <w:rPr>
          <w:rFonts w:asciiTheme="minorHAnsi" w:hAnsiTheme="minorHAnsi"/>
          <w:sz w:val="24"/>
          <w:szCs w:val="24"/>
        </w:rPr>
        <w:t>necessary</w:t>
      </w:r>
      <w:proofErr w:type="gramEnd"/>
      <w:r w:rsidRPr="008858B7">
        <w:rPr>
          <w:rFonts w:asciiTheme="minorHAnsi" w:hAnsiTheme="minorHAnsi"/>
          <w:sz w:val="24"/>
          <w:szCs w:val="24"/>
        </w:rPr>
        <w:t xml:space="preserve"> escalate the Dispute to the Strategic Board; and</w:t>
      </w:r>
      <w:bookmarkEnd w:id="9"/>
    </w:p>
    <w:p w14:paraId="1DC2B533" w14:textId="77777777" w:rsidR="00F64164"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develop operational/supplier relationship and develop and propose the relationship development strategy and ensure the implementation of the same.</w:t>
      </w:r>
    </w:p>
    <w:p w14:paraId="293161E7" w14:textId="51BC97C6" w:rsidR="00E87CEC" w:rsidRPr="008A5923" w:rsidRDefault="00E87CEC" w:rsidP="00E87CEC">
      <w:pPr>
        <w:pStyle w:val="Heading3"/>
        <w:keepLines w:val="0"/>
        <w:numPr>
          <w:ilvl w:val="0"/>
          <w:numId w:val="0"/>
        </w:numPr>
        <w:ind w:left="709" w:hanging="709"/>
        <w:rPr>
          <w:rFonts w:asciiTheme="minorHAnsi" w:hAnsiTheme="minorHAnsi"/>
          <w:sz w:val="24"/>
          <w:szCs w:val="24"/>
        </w:rPr>
      </w:pPr>
      <w:r>
        <w:t>6.</w:t>
      </w:r>
      <w:r w:rsidRPr="005A71BC">
        <w:rPr>
          <w:rFonts w:asciiTheme="minorHAnsi" w:hAnsiTheme="minorHAnsi"/>
          <w:sz w:val="24"/>
          <w:szCs w:val="24"/>
        </w:rPr>
        <w:t>1A</w:t>
      </w:r>
      <w:r w:rsidRPr="005A71BC">
        <w:rPr>
          <w:rFonts w:asciiTheme="minorHAnsi" w:hAnsiTheme="minorHAnsi"/>
          <w:sz w:val="24"/>
          <w:szCs w:val="24"/>
        </w:rPr>
        <w:tab/>
      </w:r>
      <w:r w:rsidR="00405BBF" w:rsidRPr="005A71BC">
        <w:rPr>
          <w:rFonts w:asciiTheme="minorHAnsi" w:hAnsiTheme="minorHAnsi"/>
          <w:sz w:val="24"/>
          <w:szCs w:val="24"/>
        </w:rPr>
        <w:t xml:space="preserve">The Authority </w:t>
      </w:r>
      <w:r w:rsidR="00E00169">
        <w:rPr>
          <w:rFonts w:asciiTheme="minorHAnsi" w:hAnsiTheme="minorHAnsi"/>
          <w:sz w:val="24"/>
          <w:szCs w:val="24"/>
        </w:rPr>
        <w:t>may</w:t>
      </w:r>
      <w:r w:rsidR="00405BBF" w:rsidRPr="005A71BC">
        <w:rPr>
          <w:rFonts w:asciiTheme="minorHAnsi" w:hAnsiTheme="minorHAnsi"/>
          <w:sz w:val="24"/>
          <w:szCs w:val="24"/>
        </w:rPr>
        <w:t xml:space="preserve"> invite </w:t>
      </w:r>
      <w:r>
        <w:rPr>
          <w:rFonts w:asciiTheme="minorHAnsi" w:hAnsiTheme="minorHAnsi"/>
          <w:sz w:val="24"/>
          <w:szCs w:val="24"/>
        </w:rPr>
        <w:t xml:space="preserve">Service Recipients </w:t>
      </w:r>
      <w:r w:rsidR="00D95E32">
        <w:rPr>
          <w:rFonts w:asciiTheme="minorHAnsi" w:hAnsiTheme="minorHAnsi"/>
          <w:sz w:val="24"/>
          <w:szCs w:val="24"/>
        </w:rPr>
        <w:t>to</w:t>
      </w:r>
      <w:r w:rsidR="00226BAE">
        <w:rPr>
          <w:rFonts w:asciiTheme="minorHAnsi" w:hAnsiTheme="minorHAnsi"/>
          <w:sz w:val="24"/>
          <w:szCs w:val="24"/>
        </w:rPr>
        <w:t xml:space="preserve"> attend (</w:t>
      </w:r>
      <w:r w:rsidR="00405BBF">
        <w:rPr>
          <w:rFonts w:asciiTheme="minorHAnsi" w:hAnsiTheme="minorHAnsi"/>
          <w:sz w:val="24"/>
          <w:szCs w:val="24"/>
        </w:rPr>
        <w:t xml:space="preserve">and accordingly such Service Recipients shall be entitled to </w:t>
      </w:r>
      <w:r>
        <w:rPr>
          <w:rFonts w:asciiTheme="minorHAnsi" w:hAnsiTheme="minorHAnsi"/>
          <w:sz w:val="24"/>
          <w:szCs w:val="24"/>
        </w:rPr>
        <w:t>attend</w:t>
      </w:r>
      <w:r w:rsidR="00226BAE">
        <w:rPr>
          <w:rFonts w:asciiTheme="minorHAnsi" w:hAnsiTheme="minorHAnsi"/>
          <w:sz w:val="24"/>
          <w:szCs w:val="24"/>
        </w:rPr>
        <w:t>)</w:t>
      </w:r>
      <w:r>
        <w:rPr>
          <w:rFonts w:asciiTheme="minorHAnsi" w:hAnsiTheme="minorHAnsi"/>
          <w:sz w:val="24"/>
          <w:szCs w:val="24"/>
        </w:rPr>
        <w:t xml:space="preserve"> the Operational Boar</w:t>
      </w:r>
      <w:r w:rsidR="005D5E3B">
        <w:rPr>
          <w:rFonts w:asciiTheme="minorHAnsi" w:hAnsiTheme="minorHAnsi"/>
          <w:sz w:val="24"/>
          <w:szCs w:val="24"/>
        </w:rPr>
        <w:t>d</w:t>
      </w:r>
      <w:r w:rsidR="00405BBF">
        <w:rPr>
          <w:rFonts w:asciiTheme="minorHAnsi" w:hAnsiTheme="minorHAnsi"/>
          <w:sz w:val="24"/>
          <w:szCs w:val="24"/>
        </w:rPr>
        <w:t xml:space="preserve">, </w:t>
      </w:r>
      <w:r>
        <w:rPr>
          <w:rFonts w:asciiTheme="minorHAnsi" w:hAnsiTheme="minorHAnsi"/>
          <w:sz w:val="24"/>
          <w:szCs w:val="24"/>
        </w:rPr>
        <w:t>at the Authority’s sole discretion.</w:t>
      </w:r>
    </w:p>
    <w:p w14:paraId="48D049D0" w14:textId="66859C41" w:rsidR="00E87CEC" w:rsidRPr="00E87CEC" w:rsidRDefault="00E87CEC" w:rsidP="00E87CEC">
      <w:pPr>
        <w:ind w:left="0"/>
      </w:pPr>
    </w:p>
    <w:p w14:paraId="19A5D1B4"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lastRenderedPageBreak/>
        <w:t>Change management</w:t>
      </w:r>
    </w:p>
    <w:p w14:paraId="55B76C64" w14:textId="77777777" w:rsidR="00F64164" w:rsidRPr="008858B7" w:rsidRDefault="00F64164">
      <w:pPr>
        <w:pStyle w:val="Heading3"/>
        <w:keepLines w:val="0"/>
        <w:ind w:left="706" w:hanging="706"/>
        <w:rPr>
          <w:rFonts w:asciiTheme="minorHAnsi" w:hAnsiTheme="minorHAnsi"/>
          <w:sz w:val="24"/>
          <w:szCs w:val="24"/>
        </w:rPr>
      </w:pPr>
      <w:bookmarkStart w:id="10" w:name="_Ref450721737"/>
      <w:r w:rsidRPr="008858B7">
        <w:rPr>
          <w:rFonts w:asciiTheme="minorHAnsi" w:hAnsiTheme="minorHAnsi"/>
          <w:sz w:val="24"/>
          <w:szCs w:val="24"/>
        </w:rPr>
        <w:t>If the Parties are unable to agree a Change in accordance with Schedule 8.3 (</w:t>
      </w:r>
      <w:r w:rsidRPr="008858B7">
        <w:rPr>
          <w:rFonts w:asciiTheme="minorHAnsi" w:hAnsiTheme="minorHAnsi"/>
          <w:i/>
          <w:sz w:val="24"/>
          <w:szCs w:val="24"/>
        </w:rPr>
        <w:t>Change Control Procedure</w:t>
      </w:r>
      <w:r w:rsidRPr="008858B7">
        <w:rPr>
          <w:rFonts w:asciiTheme="minorHAnsi" w:hAnsiTheme="minorHAnsi"/>
          <w:sz w:val="24"/>
          <w:szCs w:val="24"/>
        </w:rPr>
        <w:t>), the Operational Board shall assess the impact and approve or reject all Change Requests. Changes which will have a significant impact on the Services shall be escalated to the Strategic Board.</w:t>
      </w:r>
      <w:bookmarkEnd w:id="10"/>
    </w:p>
    <w:p w14:paraId="0D400AEA" w14:textId="4342A9EA"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 xml:space="preserve">Where required in accordance with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_Ref450721737 \r \h </w:instrText>
      </w:r>
      <w:r w:rsidR="008858B7" w:rsidRPr="008858B7">
        <w:rPr>
          <w:rFonts w:asciiTheme="minorHAnsi" w:hAnsiTheme="minorHAnsi"/>
          <w:sz w:val="24"/>
          <w:szCs w:val="24"/>
        </w:rPr>
        <w:instrText xml:space="preserve">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6.2</w:t>
      </w:r>
      <w:r w:rsidRPr="008858B7">
        <w:rPr>
          <w:rFonts w:asciiTheme="minorHAnsi" w:hAnsiTheme="minorHAnsi"/>
          <w:sz w:val="24"/>
          <w:szCs w:val="24"/>
        </w:rPr>
        <w:fldChar w:fldCharType="end"/>
      </w:r>
      <w:r w:rsidRPr="008858B7">
        <w:rPr>
          <w:rFonts w:asciiTheme="minorHAnsi" w:hAnsiTheme="minorHAnsi"/>
          <w:sz w:val="24"/>
          <w:szCs w:val="24"/>
        </w:rPr>
        <w:t>, the Operational Board shall:</w:t>
      </w:r>
    </w:p>
    <w:p w14:paraId="21227930" w14:textId="77777777" w:rsidR="00F64164" w:rsidRPr="008858B7" w:rsidRDefault="00F64164">
      <w:pPr>
        <w:keepNext/>
        <w:numPr>
          <w:ilvl w:val="3"/>
          <w:numId w:val="16"/>
        </w:numPr>
        <w:ind w:left="1412" w:hanging="706"/>
        <w:rPr>
          <w:rFonts w:asciiTheme="minorHAnsi" w:hAnsiTheme="minorHAnsi"/>
          <w:bCs/>
          <w:sz w:val="24"/>
          <w:szCs w:val="24"/>
        </w:rPr>
      </w:pPr>
      <w:r w:rsidRPr="008858B7">
        <w:rPr>
          <w:rFonts w:asciiTheme="minorHAnsi" w:hAnsiTheme="minorHAnsi"/>
          <w:bCs/>
          <w:sz w:val="24"/>
          <w:szCs w:val="24"/>
        </w:rPr>
        <w:t>analyse and record the impact of all Changes, specifically whether the proposed Change:</w:t>
      </w:r>
    </w:p>
    <w:p w14:paraId="0529FAE9"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 xml:space="preserve">has an impact on other areas or aspects of this Agreement and/or other documentation relating to the </w:t>
      </w:r>
      <w:proofErr w:type="gramStart"/>
      <w:r w:rsidRPr="008858B7">
        <w:rPr>
          <w:rFonts w:asciiTheme="minorHAnsi" w:hAnsiTheme="minorHAnsi"/>
          <w:bCs/>
          <w:sz w:val="24"/>
          <w:szCs w:val="24"/>
        </w:rPr>
        <w:t>Services;</w:t>
      </w:r>
      <w:proofErr w:type="gramEnd"/>
    </w:p>
    <w:p w14:paraId="42686735"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has an impact on the ability of the Authority to meet its agreed business needs within agreed time-</w:t>
      </w:r>
      <w:proofErr w:type="gramStart"/>
      <w:r w:rsidRPr="008858B7">
        <w:rPr>
          <w:rFonts w:asciiTheme="minorHAnsi" w:hAnsiTheme="minorHAnsi"/>
          <w:bCs/>
          <w:sz w:val="24"/>
          <w:szCs w:val="24"/>
        </w:rPr>
        <w:t>scales;</w:t>
      </w:r>
      <w:proofErr w:type="gramEnd"/>
    </w:p>
    <w:p w14:paraId="6083D400"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will raise any risks or issues relating to the proposed Change; and</w:t>
      </w:r>
    </w:p>
    <w:p w14:paraId="549AD36E" w14:textId="77777777" w:rsidR="00F64164" w:rsidRPr="008858B7" w:rsidRDefault="00F64164">
      <w:pPr>
        <w:numPr>
          <w:ilvl w:val="4"/>
          <w:numId w:val="16"/>
        </w:numPr>
        <w:rPr>
          <w:rFonts w:asciiTheme="minorHAnsi" w:hAnsiTheme="minorHAnsi"/>
          <w:bCs/>
          <w:sz w:val="24"/>
          <w:szCs w:val="24"/>
        </w:rPr>
      </w:pPr>
      <w:r w:rsidRPr="008858B7">
        <w:rPr>
          <w:rFonts w:asciiTheme="minorHAnsi" w:hAnsiTheme="minorHAnsi"/>
          <w:bCs/>
          <w:sz w:val="24"/>
          <w:szCs w:val="24"/>
        </w:rPr>
        <w:t xml:space="preserve">will provide value for money in consideration of any changes to the Financial Model, future Charges and/or Performance Indicators and Target Performance </w:t>
      </w:r>
      <w:proofErr w:type="gramStart"/>
      <w:r w:rsidRPr="008858B7">
        <w:rPr>
          <w:rFonts w:asciiTheme="minorHAnsi" w:hAnsiTheme="minorHAnsi"/>
          <w:bCs/>
          <w:sz w:val="24"/>
          <w:szCs w:val="24"/>
        </w:rPr>
        <w:t>Levels;</w:t>
      </w:r>
      <w:proofErr w:type="gramEnd"/>
    </w:p>
    <w:p w14:paraId="46069DB5" w14:textId="77777777" w:rsidR="00F64164" w:rsidRPr="008858B7" w:rsidRDefault="00F64164" w:rsidP="635F4620">
      <w:pPr>
        <w:numPr>
          <w:ilvl w:val="3"/>
          <w:numId w:val="16"/>
        </w:numPr>
        <w:rPr>
          <w:rFonts w:asciiTheme="minorHAnsi" w:hAnsiTheme="minorHAnsi"/>
          <w:sz w:val="24"/>
          <w:szCs w:val="24"/>
        </w:rPr>
      </w:pPr>
      <w:r w:rsidRPr="635F4620">
        <w:rPr>
          <w:rFonts w:asciiTheme="minorHAnsi" w:hAnsiTheme="minorHAnsi"/>
          <w:sz w:val="24"/>
          <w:szCs w:val="24"/>
        </w:rPr>
        <w:t xml:space="preserve">consider all contract management activities and version control of the </w:t>
      </w:r>
      <w:proofErr w:type="gramStart"/>
      <w:r w:rsidRPr="635F4620">
        <w:rPr>
          <w:rFonts w:asciiTheme="minorHAnsi" w:hAnsiTheme="minorHAnsi"/>
          <w:sz w:val="24"/>
          <w:szCs w:val="24"/>
        </w:rPr>
        <w:t>Agreement;</w:t>
      </w:r>
      <w:proofErr w:type="gramEnd"/>
    </w:p>
    <w:p w14:paraId="3498AF2F" w14:textId="77777777" w:rsidR="00F64164" w:rsidRPr="008858B7" w:rsidRDefault="00F64164">
      <w:pPr>
        <w:numPr>
          <w:ilvl w:val="3"/>
          <w:numId w:val="16"/>
        </w:numPr>
        <w:rPr>
          <w:rFonts w:asciiTheme="minorHAnsi" w:hAnsiTheme="minorHAnsi"/>
          <w:bCs/>
          <w:sz w:val="24"/>
          <w:szCs w:val="24"/>
        </w:rPr>
      </w:pPr>
      <w:r w:rsidRPr="008858B7">
        <w:rPr>
          <w:rFonts w:asciiTheme="minorHAnsi" w:hAnsiTheme="minorHAnsi"/>
          <w:bCs/>
          <w:sz w:val="24"/>
          <w:szCs w:val="24"/>
        </w:rPr>
        <w:t>provide recommendations, seek guidance and authorisation from the Strategic Board as required; and</w:t>
      </w:r>
    </w:p>
    <w:p w14:paraId="59F973D7" w14:textId="77777777" w:rsidR="00F64164" w:rsidRPr="008858B7" w:rsidRDefault="00F64164">
      <w:pPr>
        <w:numPr>
          <w:ilvl w:val="3"/>
          <w:numId w:val="16"/>
        </w:numPr>
        <w:rPr>
          <w:rFonts w:asciiTheme="minorHAnsi" w:hAnsiTheme="minorHAnsi"/>
          <w:bCs/>
          <w:sz w:val="24"/>
          <w:szCs w:val="24"/>
        </w:rPr>
      </w:pPr>
      <w:r w:rsidRPr="008858B7">
        <w:rPr>
          <w:rFonts w:asciiTheme="minorHAnsi" w:hAnsiTheme="minorHAnsi"/>
          <w:bCs/>
          <w:sz w:val="24"/>
          <w:szCs w:val="24"/>
        </w:rPr>
        <w:t>approve or reject (close) all proposed Changes.</w:t>
      </w:r>
    </w:p>
    <w:p w14:paraId="2939F112" w14:textId="77777777" w:rsidR="00F64164" w:rsidRPr="008858B7" w:rsidRDefault="00F64164">
      <w:pPr>
        <w:keepNext/>
        <w:rPr>
          <w:rFonts w:asciiTheme="minorHAnsi" w:hAnsiTheme="minorHAnsi"/>
          <w:b/>
          <w:sz w:val="24"/>
          <w:szCs w:val="24"/>
        </w:rPr>
      </w:pPr>
      <w:r w:rsidRPr="008858B7">
        <w:rPr>
          <w:rFonts w:asciiTheme="minorHAnsi" w:hAnsiTheme="minorHAnsi"/>
          <w:b/>
          <w:sz w:val="24"/>
          <w:szCs w:val="24"/>
        </w:rPr>
        <w:t>Risk management</w:t>
      </w:r>
    </w:p>
    <w:p w14:paraId="2035B317"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Operational Board shall identify and manage risks relating to the performance of the Services.</w:t>
      </w:r>
    </w:p>
    <w:p w14:paraId="007AA895" w14:textId="77777777" w:rsidR="00F64164" w:rsidRPr="008858B7" w:rsidRDefault="00F64164" w:rsidP="635F4620">
      <w:pPr>
        <w:pStyle w:val="Heading3"/>
        <w:keepNext/>
        <w:rPr>
          <w:rFonts w:asciiTheme="minorHAnsi" w:hAnsiTheme="minorHAnsi"/>
          <w:sz w:val="24"/>
          <w:szCs w:val="24"/>
        </w:rPr>
      </w:pPr>
      <w:r w:rsidRPr="635F4620">
        <w:rPr>
          <w:rFonts w:asciiTheme="minorHAnsi" w:hAnsiTheme="minorHAnsi"/>
          <w:sz w:val="24"/>
          <w:szCs w:val="24"/>
        </w:rPr>
        <w:t>The Operational Board shall:</w:t>
      </w:r>
    </w:p>
    <w:p w14:paraId="13CA9BBD" w14:textId="77777777" w:rsidR="00F64164" w:rsidRPr="008858B7" w:rsidRDefault="00F64164" w:rsidP="635F4620">
      <w:pPr>
        <w:pStyle w:val="Heading4"/>
        <w:keepLines w:val="0"/>
        <w:ind w:left="1412" w:hanging="706"/>
        <w:rPr>
          <w:rFonts w:asciiTheme="minorHAnsi" w:hAnsiTheme="minorHAnsi"/>
          <w:sz w:val="24"/>
          <w:szCs w:val="24"/>
          <w:u w:val="single"/>
        </w:rPr>
      </w:pPr>
      <w:r w:rsidRPr="635F4620">
        <w:rPr>
          <w:rFonts w:asciiTheme="minorHAnsi" w:hAnsiTheme="minorHAnsi"/>
          <w:sz w:val="24"/>
          <w:szCs w:val="24"/>
        </w:rPr>
        <w:t xml:space="preserve">provide assurance to the Strategic Board that risks are being effectively managed across the Services, including reporting the ‘top 5’ risks to the Strategic Board on a monthly </w:t>
      </w:r>
      <w:proofErr w:type="gramStart"/>
      <w:r w:rsidRPr="635F4620">
        <w:rPr>
          <w:rFonts w:asciiTheme="minorHAnsi" w:hAnsiTheme="minorHAnsi"/>
          <w:sz w:val="24"/>
          <w:szCs w:val="24"/>
        </w:rPr>
        <w:t>basis;</w:t>
      </w:r>
      <w:proofErr w:type="gramEnd"/>
    </w:p>
    <w:p w14:paraId="6A797120"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t xml:space="preserve">identify the risks to be reported to the Strategic Board via the regular risk </w:t>
      </w:r>
      <w:proofErr w:type="gramStart"/>
      <w:r w:rsidRPr="008858B7">
        <w:rPr>
          <w:rFonts w:asciiTheme="minorHAnsi" w:hAnsiTheme="minorHAnsi"/>
          <w:sz w:val="24"/>
          <w:szCs w:val="24"/>
        </w:rPr>
        <w:t>reports;</w:t>
      </w:r>
      <w:proofErr w:type="gramEnd"/>
    </w:p>
    <w:p w14:paraId="12B91D50"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t xml:space="preserve">subject to the Change Control Procedure, accept or reject new risks proposed for inclusion in the Risk </w:t>
      </w:r>
      <w:proofErr w:type="gramStart"/>
      <w:r w:rsidRPr="008858B7">
        <w:rPr>
          <w:rFonts w:asciiTheme="minorHAnsi" w:hAnsiTheme="minorHAnsi"/>
          <w:sz w:val="24"/>
          <w:szCs w:val="24"/>
        </w:rPr>
        <w:t>Register;</w:t>
      </w:r>
      <w:proofErr w:type="gramEnd"/>
    </w:p>
    <w:p w14:paraId="64409166"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lastRenderedPageBreak/>
        <w:t>ratify or refuse requests to close risks on the Risk Register; and</w:t>
      </w:r>
    </w:p>
    <w:p w14:paraId="74A0B764" w14:textId="77777777" w:rsidR="00F64164" w:rsidRPr="008858B7" w:rsidRDefault="00F64164">
      <w:pPr>
        <w:pStyle w:val="Heading4"/>
        <w:keepLines w:val="0"/>
        <w:ind w:left="1412" w:hanging="706"/>
        <w:rPr>
          <w:rFonts w:asciiTheme="minorHAnsi" w:hAnsiTheme="minorHAnsi"/>
          <w:sz w:val="24"/>
          <w:szCs w:val="24"/>
          <w:u w:val="single"/>
        </w:rPr>
      </w:pPr>
      <w:r w:rsidRPr="008858B7">
        <w:rPr>
          <w:rFonts w:asciiTheme="minorHAnsi" w:hAnsiTheme="minorHAnsi"/>
          <w:sz w:val="24"/>
          <w:szCs w:val="24"/>
        </w:rPr>
        <w:t>identify risks relating to or arising out of the performance of the Services and provisional owners of these risks.</w:t>
      </w:r>
    </w:p>
    <w:p w14:paraId="64015BDD" w14:textId="51EB637D" w:rsidR="00F64164" w:rsidRPr="008858B7" w:rsidRDefault="00F64164" w:rsidP="635F4620">
      <w:pPr>
        <w:keepNext/>
        <w:rPr>
          <w:rFonts w:asciiTheme="minorHAnsi" w:hAnsiTheme="minorHAnsi"/>
          <w:b/>
          <w:bCs/>
          <w:sz w:val="24"/>
          <w:szCs w:val="24"/>
        </w:rPr>
      </w:pPr>
      <w:r w:rsidRPr="635F4620">
        <w:rPr>
          <w:rFonts w:asciiTheme="minorHAnsi" w:hAnsiTheme="minorHAnsi"/>
          <w:b/>
          <w:bCs/>
          <w:sz w:val="24"/>
          <w:szCs w:val="24"/>
        </w:rPr>
        <w:t>Technical oversight</w:t>
      </w:r>
      <w:r w:rsidR="1B0FB23A" w:rsidRPr="635F4620">
        <w:rPr>
          <w:rFonts w:asciiTheme="minorHAnsi" w:hAnsiTheme="minorHAnsi"/>
          <w:b/>
          <w:bCs/>
          <w:sz w:val="24"/>
          <w:szCs w:val="24"/>
        </w:rPr>
        <w:t xml:space="preserve"> [NOT USED]</w:t>
      </w:r>
    </w:p>
    <w:p w14:paraId="6ABEF75E" w14:textId="0B767B91" w:rsidR="00F64164" w:rsidRPr="008858B7" w:rsidRDefault="00043648">
      <w:pPr>
        <w:pStyle w:val="Heading3"/>
        <w:keepLines w:val="0"/>
        <w:ind w:left="706" w:hanging="706"/>
        <w:rPr>
          <w:rFonts w:asciiTheme="minorHAnsi" w:hAnsiTheme="minorHAnsi"/>
          <w:sz w:val="24"/>
          <w:szCs w:val="24"/>
        </w:rPr>
      </w:pPr>
      <w:r>
        <w:rPr>
          <w:rFonts w:asciiTheme="minorHAnsi" w:hAnsiTheme="minorHAnsi"/>
          <w:sz w:val="24"/>
          <w:szCs w:val="24"/>
        </w:rPr>
        <w:t>[NOT USED]</w:t>
      </w:r>
    </w:p>
    <w:p w14:paraId="5AB37A2B" w14:textId="74FC7727" w:rsidR="00F64164" w:rsidRDefault="00043648" w:rsidP="00043648">
      <w:pPr>
        <w:pStyle w:val="Heading3"/>
        <w:keepNext/>
        <w:keepLines w:val="0"/>
        <w:ind w:hanging="706"/>
        <w:rPr>
          <w:rFonts w:asciiTheme="minorHAnsi" w:hAnsiTheme="minorHAnsi"/>
          <w:sz w:val="24"/>
          <w:szCs w:val="24"/>
        </w:rPr>
      </w:pPr>
      <w:r>
        <w:rPr>
          <w:rFonts w:asciiTheme="minorHAnsi" w:hAnsiTheme="minorHAnsi"/>
          <w:sz w:val="24"/>
          <w:szCs w:val="24"/>
        </w:rPr>
        <w:t>[NOT USED]</w:t>
      </w:r>
    </w:p>
    <w:p w14:paraId="2B1772D0" w14:textId="77777777" w:rsidR="00F64164" w:rsidRPr="008858B7" w:rsidRDefault="00F64164">
      <w:pPr>
        <w:pStyle w:val="Heading2"/>
        <w:rPr>
          <w:rFonts w:asciiTheme="minorHAnsi" w:hAnsiTheme="minorHAnsi"/>
          <w:sz w:val="24"/>
          <w:szCs w:val="24"/>
        </w:rPr>
      </w:pPr>
      <w:bookmarkStart w:id="11" w:name="_Ref440527533"/>
      <w:r w:rsidRPr="33D32EAA">
        <w:rPr>
          <w:rFonts w:asciiTheme="minorHAnsi" w:hAnsiTheme="minorHAnsi"/>
          <w:sz w:val="24"/>
          <w:szCs w:val="24"/>
        </w:rPr>
        <w:t>ROLE OF THE STRATEGIC BOARD</w:t>
      </w:r>
      <w:bookmarkEnd w:id="11"/>
      <w:r w:rsidRPr="33D32EAA">
        <w:rPr>
          <w:rFonts w:asciiTheme="minorHAnsi" w:hAnsiTheme="minorHAnsi"/>
          <w:sz w:val="24"/>
          <w:szCs w:val="24"/>
        </w:rPr>
        <w:t xml:space="preserve"> </w:t>
      </w:r>
    </w:p>
    <w:p w14:paraId="3A91AA39"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The Strategic Board shall:</w:t>
      </w:r>
    </w:p>
    <w:p w14:paraId="31189207"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provide senior level guidance, leadership and strategy for the overall delivery of the </w:t>
      </w:r>
      <w:proofErr w:type="gramStart"/>
      <w:r w:rsidRPr="008858B7">
        <w:rPr>
          <w:rFonts w:asciiTheme="minorHAnsi" w:hAnsiTheme="minorHAnsi"/>
          <w:sz w:val="24"/>
          <w:szCs w:val="24"/>
        </w:rPr>
        <w:t>Services;</w:t>
      </w:r>
      <w:proofErr w:type="gramEnd"/>
    </w:p>
    <w:p w14:paraId="30536B13" w14:textId="66EDE7AD" w:rsidR="00F64164" w:rsidRPr="008858B7" w:rsidRDefault="00F64164" w:rsidP="635F4620">
      <w:pPr>
        <w:pStyle w:val="Heading4"/>
        <w:keepLines w:val="0"/>
        <w:ind w:left="1412" w:hanging="706"/>
        <w:rPr>
          <w:rFonts w:asciiTheme="minorHAnsi" w:hAnsiTheme="minorHAnsi"/>
          <w:sz w:val="24"/>
          <w:szCs w:val="24"/>
        </w:rPr>
      </w:pPr>
      <w:r w:rsidRPr="635F4620">
        <w:rPr>
          <w:rFonts w:asciiTheme="minorHAnsi" w:hAnsiTheme="minorHAnsi"/>
          <w:sz w:val="24"/>
          <w:szCs w:val="24"/>
        </w:rPr>
        <w:t>be the point of escalation from the Operational Boar</w:t>
      </w:r>
      <w:r w:rsidRPr="00EA5C6B">
        <w:rPr>
          <w:rFonts w:asciiTheme="minorHAnsi" w:hAnsiTheme="minorHAnsi"/>
          <w:sz w:val="24"/>
          <w:szCs w:val="24"/>
        </w:rPr>
        <w:t>d</w:t>
      </w:r>
      <w:r w:rsidRPr="635F4620">
        <w:rPr>
          <w:rFonts w:asciiTheme="minorHAnsi" w:hAnsiTheme="minorHAnsi"/>
          <w:sz w:val="24"/>
          <w:szCs w:val="24"/>
        </w:rPr>
        <w:t xml:space="preserve"> and Entry Transition Board; and</w:t>
      </w:r>
    </w:p>
    <w:p w14:paraId="052882BC" w14:textId="3444F6D3"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carry out the specific obligations attributed to it in Paragraph </w:t>
      </w:r>
      <w:r w:rsidRPr="008858B7">
        <w:rPr>
          <w:rFonts w:asciiTheme="minorHAnsi" w:hAnsiTheme="minorHAnsi"/>
          <w:sz w:val="24"/>
          <w:szCs w:val="24"/>
        </w:rPr>
        <w:fldChar w:fldCharType="begin"/>
      </w:r>
      <w:r w:rsidRPr="008858B7">
        <w:rPr>
          <w:rFonts w:asciiTheme="minorHAnsi" w:hAnsiTheme="minorHAnsi"/>
          <w:sz w:val="24"/>
          <w:szCs w:val="24"/>
        </w:rPr>
        <w:instrText xml:space="preserve"> REF _Ref440527519 \w \h  \* MERGEFORMAT </w:instrText>
      </w:r>
      <w:r w:rsidRPr="008858B7">
        <w:rPr>
          <w:rFonts w:asciiTheme="minorHAnsi" w:hAnsiTheme="minorHAnsi"/>
          <w:sz w:val="24"/>
          <w:szCs w:val="24"/>
        </w:rPr>
      </w:r>
      <w:r w:rsidRPr="008858B7">
        <w:rPr>
          <w:rFonts w:asciiTheme="minorHAnsi" w:hAnsiTheme="minorHAnsi"/>
          <w:sz w:val="24"/>
          <w:szCs w:val="24"/>
        </w:rPr>
        <w:fldChar w:fldCharType="separate"/>
      </w:r>
      <w:r w:rsidR="00B22AB7">
        <w:rPr>
          <w:rFonts w:asciiTheme="minorHAnsi" w:hAnsiTheme="minorHAnsi"/>
          <w:sz w:val="24"/>
          <w:szCs w:val="24"/>
        </w:rPr>
        <w:t>7.2</w:t>
      </w:r>
      <w:r w:rsidRPr="008858B7">
        <w:rPr>
          <w:rFonts w:asciiTheme="minorHAnsi" w:hAnsiTheme="minorHAnsi"/>
          <w:sz w:val="24"/>
          <w:szCs w:val="24"/>
        </w:rPr>
        <w:fldChar w:fldCharType="end"/>
      </w:r>
      <w:r w:rsidRPr="008858B7">
        <w:rPr>
          <w:rFonts w:asciiTheme="minorHAnsi" w:hAnsiTheme="minorHAnsi"/>
          <w:sz w:val="24"/>
          <w:szCs w:val="24"/>
        </w:rPr>
        <w:t>.</w:t>
      </w:r>
    </w:p>
    <w:p w14:paraId="2F54735B" w14:textId="77777777" w:rsidR="00F64164" w:rsidRPr="008858B7" w:rsidRDefault="00F64164">
      <w:pPr>
        <w:pStyle w:val="Heading3"/>
        <w:rPr>
          <w:rFonts w:asciiTheme="minorHAnsi" w:hAnsiTheme="minorHAnsi"/>
          <w:sz w:val="24"/>
          <w:szCs w:val="24"/>
        </w:rPr>
      </w:pPr>
      <w:bookmarkStart w:id="12" w:name="_Ref440527519"/>
      <w:r w:rsidRPr="008858B7">
        <w:rPr>
          <w:rFonts w:asciiTheme="minorHAnsi" w:hAnsiTheme="minorHAnsi"/>
          <w:sz w:val="24"/>
          <w:szCs w:val="24"/>
        </w:rPr>
        <w:t>The Strategic Board shall:</w:t>
      </w:r>
      <w:bookmarkEnd w:id="12"/>
    </w:p>
    <w:p w14:paraId="5ECDC2DC"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ensure that this Agreement is operated throughout the Term in a manner which optimises the value for money and operational benefit derived by the Authority and the commercial benefit derived by the </w:t>
      </w:r>
      <w:proofErr w:type="gramStart"/>
      <w:r w:rsidRPr="008858B7">
        <w:rPr>
          <w:rFonts w:asciiTheme="minorHAnsi" w:hAnsiTheme="minorHAnsi"/>
          <w:sz w:val="24"/>
          <w:szCs w:val="24"/>
        </w:rPr>
        <w:t>Supplier;</w:t>
      </w:r>
      <w:proofErr w:type="gramEnd"/>
    </w:p>
    <w:p w14:paraId="61BD1F4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receive and review reports from the Operational Board and review reports on technology, service and other developments that offer potential for improving the benefit that either Party is receiving, in particular value for </w:t>
      </w:r>
      <w:proofErr w:type="gramStart"/>
      <w:r w:rsidRPr="008858B7">
        <w:rPr>
          <w:rFonts w:asciiTheme="minorHAnsi" w:hAnsiTheme="minorHAnsi"/>
          <w:sz w:val="24"/>
          <w:szCs w:val="24"/>
        </w:rPr>
        <w:t>money;</w:t>
      </w:r>
      <w:proofErr w:type="gramEnd"/>
    </w:p>
    <w:p w14:paraId="5881CD25"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determine business strategy and provide guidance on policy matters which may impact on the implementation of the Services or on any Optional </w:t>
      </w:r>
      <w:proofErr w:type="gramStart"/>
      <w:r w:rsidRPr="008858B7">
        <w:rPr>
          <w:rFonts w:asciiTheme="minorHAnsi" w:hAnsiTheme="minorHAnsi"/>
          <w:sz w:val="24"/>
          <w:szCs w:val="24"/>
        </w:rPr>
        <w:t>Services;</w:t>
      </w:r>
      <w:proofErr w:type="gramEnd"/>
    </w:p>
    <w:p w14:paraId="3DC4E93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authorise the commissioning and initiation of, and assess opportunities for, Optional </w:t>
      </w:r>
      <w:proofErr w:type="gramStart"/>
      <w:r w:rsidRPr="008858B7">
        <w:rPr>
          <w:rFonts w:asciiTheme="minorHAnsi" w:hAnsiTheme="minorHAnsi"/>
          <w:sz w:val="24"/>
          <w:szCs w:val="24"/>
        </w:rPr>
        <w:t>Services;</w:t>
      </w:r>
      <w:proofErr w:type="gramEnd"/>
    </w:p>
    <w:p w14:paraId="22ED1753"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provide guidance and authorisation to the Operational Board on relevant Changes; and</w:t>
      </w:r>
    </w:p>
    <w:p w14:paraId="7BA2A04A"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consider and resolve Disputes referred to it by the Operational Board and, where necessary, escalate Disputes to the Executive Board. </w:t>
      </w:r>
    </w:p>
    <w:p w14:paraId="529C3FC0" w14:textId="77777777" w:rsidR="00F64164" w:rsidRPr="008858B7" w:rsidRDefault="00F64164">
      <w:pPr>
        <w:pStyle w:val="Heading2"/>
        <w:rPr>
          <w:rFonts w:asciiTheme="minorHAnsi" w:hAnsiTheme="minorHAnsi"/>
          <w:sz w:val="24"/>
          <w:szCs w:val="24"/>
        </w:rPr>
      </w:pPr>
      <w:bookmarkStart w:id="13" w:name="_Ref440527488"/>
      <w:bookmarkStart w:id="14" w:name="_Ref449462301"/>
      <w:r w:rsidRPr="33D32EAA">
        <w:rPr>
          <w:rFonts w:asciiTheme="minorHAnsi" w:hAnsiTheme="minorHAnsi"/>
          <w:sz w:val="24"/>
          <w:szCs w:val="24"/>
        </w:rPr>
        <w:lastRenderedPageBreak/>
        <w:t>ROLE OF THE EXECUTIVE BOARD</w:t>
      </w:r>
      <w:bookmarkEnd w:id="13"/>
      <w:r w:rsidRPr="33D32EAA">
        <w:rPr>
          <w:rFonts w:asciiTheme="minorHAnsi" w:hAnsiTheme="minorHAnsi"/>
          <w:sz w:val="24"/>
          <w:szCs w:val="24"/>
        </w:rPr>
        <w:t xml:space="preserve"> </w:t>
      </w:r>
      <w:bookmarkEnd w:id="14"/>
    </w:p>
    <w:p w14:paraId="1B52C759"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Executive Board shall consider and resolve Disputes escalated to it by the Strategic Board and shall provide executive level guidance, leadership and strategy for the delivery of the Services when required by the Strategic Board.</w:t>
      </w:r>
    </w:p>
    <w:p w14:paraId="78C375B9" w14:textId="77777777" w:rsidR="00F64164" w:rsidRPr="008858B7" w:rsidRDefault="00F64164">
      <w:pPr>
        <w:pStyle w:val="Heading2"/>
        <w:rPr>
          <w:rFonts w:asciiTheme="minorHAnsi" w:hAnsiTheme="minorHAnsi"/>
          <w:sz w:val="24"/>
          <w:szCs w:val="24"/>
        </w:rPr>
      </w:pPr>
      <w:bookmarkStart w:id="15" w:name="_Ref440527552"/>
      <w:r w:rsidRPr="33D32EAA">
        <w:rPr>
          <w:rFonts w:asciiTheme="minorHAnsi" w:hAnsiTheme="minorHAnsi"/>
          <w:sz w:val="24"/>
          <w:szCs w:val="24"/>
        </w:rPr>
        <w:t>CONTRACT MANAGEMENT MECHANISMS</w:t>
      </w:r>
      <w:bookmarkEnd w:id="15"/>
    </w:p>
    <w:p w14:paraId="66E867CF"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Both Parties shall pro-actively manage risks attributed to them under the terms of this Agreement.</w:t>
      </w:r>
    </w:p>
    <w:p w14:paraId="138B826F" w14:textId="77777777" w:rsidR="00F64164" w:rsidRPr="008858B7" w:rsidRDefault="00F64164">
      <w:pPr>
        <w:pStyle w:val="Heading3"/>
        <w:rPr>
          <w:rFonts w:asciiTheme="minorHAnsi" w:hAnsiTheme="minorHAnsi"/>
          <w:sz w:val="24"/>
          <w:szCs w:val="24"/>
        </w:rPr>
      </w:pPr>
      <w:r w:rsidRPr="008858B7">
        <w:rPr>
          <w:rFonts w:asciiTheme="minorHAnsi" w:hAnsiTheme="minorHAnsi"/>
          <w:sz w:val="24"/>
          <w:szCs w:val="24"/>
        </w:rPr>
        <w:t>The Supplier shall develop, operate, maintain and amend, as agreed with the Authority, processes for:</w:t>
      </w:r>
    </w:p>
    <w:p w14:paraId="14447D21"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 xml:space="preserve">the identification and management of </w:t>
      </w:r>
      <w:proofErr w:type="gramStart"/>
      <w:r w:rsidRPr="008858B7">
        <w:rPr>
          <w:rFonts w:asciiTheme="minorHAnsi" w:hAnsiTheme="minorHAnsi"/>
          <w:sz w:val="24"/>
          <w:szCs w:val="24"/>
        </w:rPr>
        <w:t>risks;</w:t>
      </w:r>
      <w:proofErr w:type="gramEnd"/>
    </w:p>
    <w:p w14:paraId="53F639B2"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the identification and management of issues; and</w:t>
      </w:r>
    </w:p>
    <w:p w14:paraId="373DF708" w14:textId="77777777" w:rsidR="00F64164" w:rsidRPr="008858B7" w:rsidRDefault="00F64164">
      <w:pPr>
        <w:pStyle w:val="Heading4"/>
        <w:keepLines w:val="0"/>
        <w:ind w:left="1412" w:hanging="706"/>
        <w:rPr>
          <w:rFonts w:asciiTheme="minorHAnsi" w:hAnsiTheme="minorHAnsi"/>
          <w:sz w:val="24"/>
          <w:szCs w:val="24"/>
        </w:rPr>
      </w:pPr>
      <w:r w:rsidRPr="008858B7">
        <w:rPr>
          <w:rFonts w:asciiTheme="minorHAnsi" w:hAnsiTheme="minorHAnsi"/>
          <w:sz w:val="24"/>
          <w:szCs w:val="24"/>
        </w:rPr>
        <w:t>monitoring and controlling project plans.</w:t>
      </w:r>
    </w:p>
    <w:p w14:paraId="62C3743C" w14:textId="77777777" w:rsidR="00F64164" w:rsidRPr="008858B7" w:rsidRDefault="00F64164">
      <w:pPr>
        <w:pStyle w:val="Heading3"/>
        <w:keepLines w:val="0"/>
        <w:ind w:left="706" w:hanging="706"/>
        <w:rPr>
          <w:rFonts w:asciiTheme="minorHAnsi" w:hAnsiTheme="minorHAnsi"/>
          <w:sz w:val="24"/>
          <w:szCs w:val="24"/>
        </w:rPr>
      </w:pPr>
      <w:r w:rsidRPr="008858B7">
        <w:rPr>
          <w:rFonts w:asciiTheme="minorHAnsi" w:hAnsiTheme="minorHAnsi"/>
          <w:sz w:val="24"/>
          <w:szCs w:val="24"/>
        </w:rPr>
        <w:t>The Risk Register shall be updated by the Supplier and submitted for review by the Operational Board.</w:t>
      </w:r>
    </w:p>
    <w:p w14:paraId="3052B352" w14:textId="6491BBCE" w:rsidR="00F64164" w:rsidRPr="008858B7" w:rsidRDefault="00F64164" w:rsidP="635F4620">
      <w:pPr>
        <w:pStyle w:val="Heading2"/>
        <w:rPr>
          <w:rFonts w:asciiTheme="minorHAnsi" w:hAnsiTheme="minorHAnsi"/>
          <w:sz w:val="24"/>
          <w:szCs w:val="24"/>
        </w:rPr>
      </w:pPr>
      <w:r w:rsidRPr="635F4620">
        <w:rPr>
          <w:rFonts w:asciiTheme="minorHAnsi" w:hAnsiTheme="minorHAnsi"/>
          <w:sz w:val="24"/>
          <w:szCs w:val="24"/>
        </w:rPr>
        <w:t>ANNUAL REVIEW</w:t>
      </w:r>
      <w:r w:rsidR="7C7C77DB" w:rsidRPr="635F4620">
        <w:rPr>
          <w:rFonts w:asciiTheme="minorHAnsi" w:hAnsiTheme="minorHAnsi"/>
          <w:sz w:val="24"/>
          <w:szCs w:val="24"/>
        </w:rPr>
        <w:t xml:space="preserve"> [NOT USED]</w:t>
      </w:r>
    </w:p>
    <w:p w14:paraId="2D107811" w14:textId="2DAB7346" w:rsidR="00F64164" w:rsidRPr="008858B7" w:rsidRDefault="00723B7B">
      <w:pPr>
        <w:pStyle w:val="Heading3"/>
        <w:keepLines w:val="0"/>
        <w:ind w:left="706" w:hanging="706"/>
        <w:rPr>
          <w:rFonts w:asciiTheme="minorHAnsi" w:hAnsiTheme="minorHAnsi"/>
          <w:sz w:val="24"/>
          <w:szCs w:val="24"/>
        </w:rPr>
      </w:pPr>
      <w:r>
        <w:rPr>
          <w:rFonts w:asciiTheme="minorHAnsi" w:hAnsiTheme="minorHAnsi"/>
          <w:sz w:val="24"/>
          <w:szCs w:val="24"/>
        </w:rPr>
        <w:t>[NOT USED]</w:t>
      </w:r>
      <w:r w:rsidR="00F64164" w:rsidRPr="008858B7">
        <w:rPr>
          <w:rFonts w:asciiTheme="minorHAnsi" w:hAnsiTheme="minorHAnsi"/>
          <w:sz w:val="24"/>
          <w:szCs w:val="24"/>
        </w:rPr>
        <w:t>.</w:t>
      </w:r>
    </w:p>
    <w:p w14:paraId="5F0731A1" w14:textId="0A27CB95" w:rsidR="00F64164" w:rsidRPr="008858B7" w:rsidRDefault="00723B7B">
      <w:pPr>
        <w:pStyle w:val="Heading3"/>
        <w:keepLines w:val="0"/>
        <w:ind w:left="706" w:hanging="706"/>
        <w:rPr>
          <w:rFonts w:asciiTheme="minorHAnsi" w:hAnsiTheme="minorHAnsi"/>
          <w:sz w:val="24"/>
          <w:szCs w:val="24"/>
        </w:rPr>
      </w:pPr>
      <w:r>
        <w:rPr>
          <w:rFonts w:asciiTheme="minorHAnsi" w:hAnsiTheme="minorHAnsi"/>
          <w:sz w:val="24"/>
          <w:szCs w:val="24"/>
        </w:rPr>
        <w:t>[NOT USED]</w:t>
      </w:r>
      <w:r w:rsidR="00F64164" w:rsidRPr="008858B7">
        <w:rPr>
          <w:rFonts w:asciiTheme="minorHAnsi" w:hAnsiTheme="minorHAnsi"/>
          <w:sz w:val="24"/>
          <w:szCs w:val="24"/>
        </w:rPr>
        <w:t>.</w:t>
      </w:r>
    </w:p>
    <w:p w14:paraId="3971EFCD" w14:textId="77777777" w:rsidR="00F64164" w:rsidRPr="008858B7" w:rsidRDefault="00F64164" w:rsidP="004D784D">
      <w:pPr>
        <w:pStyle w:val="Heading1"/>
        <w:keepNext/>
        <w:numPr>
          <w:ilvl w:val="0"/>
          <w:numId w:val="0"/>
        </w:numPr>
        <w:rPr>
          <w:rFonts w:asciiTheme="majorHAnsi" w:hAnsiTheme="majorHAnsi"/>
          <w:b w:val="0"/>
          <w:sz w:val="24"/>
          <w:szCs w:val="24"/>
        </w:rPr>
      </w:pPr>
      <w:r w:rsidRPr="008858B7">
        <w:rPr>
          <w:rFonts w:asciiTheme="minorHAnsi" w:hAnsiTheme="minorHAnsi"/>
          <w:sz w:val="24"/>
          <w:szCs w:val="24"/>
        </w:rPr>
        <w:br w:type="page"/>
      </w:r>
      <w:r w:rsidRPr="008858B7">
        <w:rPr>
          <w:rFonts w:asciiTheme="majorHAnsi" w:hAnsiTheme="majorHAnsi"/>
          <w:b w:val="0"/>
          <w:sz w:val="28"/>
          <w:szCs w:val="24"/>
        </w:rPr>
        <w:lastRenderedPageBreak/>
        <w:t xml:space="preserve">ANNEX </w:t>
      </w:r>
      <w:bookmarkStart w:id="16" w:name="sch8point1annex1"/>
      <w:r w:rsidRPr="008858B7">
        <w:rPr>
          <w:rFonts w:asciiTheme="majorHAnsi" w:hAnsiTheme="majorHAnsi"/>
          <w:b w:val="0"/>
          <w:sz w:val="28"/>
          <w:szCs w:val="24"/>
        </w:rPr>
        <w:t>1</w:t>
      </w:r>
      <w:bookmarkEnd w:id="16"/>
      <w:r w:rsidR="004738D2" w:rsidRPr="008858B7">
        <w:rPr>
          <w:rFonts w:asciiTheme="majorHAnsi" w:hAnsiTheme="majorHAnsi"/>
          <w:b w:val="0"/>
          <w:sz w:val="28"/>
          <w:szCs w:val="24"/>
        </w:rPr>
        <w:t xml:space="preserve"> |</w:t>
      </w:r>
      <w:r w:rsidRPr="008858B7">
        <w:rPr>
          <w:rFonts w:asciiTheme="majorHAnsi" w:hAnsiTheme="majorHAnsi"/>
          <w:b w:val="0"/>
          <w:sz w:val="28"/>
          <w:szCs w:val="24"/>
        </w:rPr>
        <w:t xml:space="preserve"> Board Representation and Structure</w:t>
      </w:r>
    </w:p>
    <w:p w14:paraId="3DB6C4A7" w14:textId="0618D999" w:rsidR="00CD6A78" w:rsidRPr="00CD6A78" w:rsidRDefault="00CD6A78" w:rsidP="00CD6A78">
      <w:pPr>
        <w:pStyle w:val="SchHeadDes"/>
        <w:numPr>
          <w:ilvl w:val="0"/>
          <w:numId w:val="23"/>
        </w:numPr>
        <w:spacing w:before="0" w:after="240"/>
        <w:jc w:val="both"/>
        <w:rPr>
          <w:rFonts w:asciiTheme="minorHAnsi" w:hAnsiTheme="minorHAnsi" w:cstheme="minorHAnsi"/>
          <w:b w:val="0"/>
          <w:bCs/>
          <w:sz w:val="24"/>
          <w:szCs w:val="24"/>
        </w:rPr>
      </w:pPr>
      <w:r w:rsidRPr="00CD6A78">
        <w:rPr>
          <w:rFonts w:asciiTheme="minorHAnsi" w:hAnsiTheme="minorHAnsi" w:cstheme="minorHAnsi"/>
          <w:b w:val="0"/>
          <w:bCs/>
          <w:sz w:val="24"/>
          <w:szCs w:val="24"/>
        </w:rPr>
        <w:t xml:space="preserve">Any </w:t>
      </w:r>
      <w:r w:rsidR="00351755">
        <w:rPr>
          <w:rFonts w:asciiTheme="minorHAnsi" w:hAnsiTheme="minorHAnsi" w:cstheme="minorHAnsi"/>
          <w:b w:val="0"/>
          <w:bCs/>
          <w:sz w:val="24"/>
          <w:szCs w:val="24"/>
        </w:rPr>
        <w:t>changes</w:t>
      </w:r>
      <w:r w:rsidRPr="00CD6A78">
        <w:rPr>
          <w:rFonts w:asciiTheme="minorHAnsi" w:hAnsiTheme="minorHAnsi" w:cstheme="minorHAnsi"/>
          <w:b w:val="0"/>
          <w:bCs/>
          <w:sz w:val="24"/>
          <w:szCs w:val="24"/>
        </w:rPr>
        <w:t xml:space="preserve"> to the </w:t>
      </w:r>
      <w:r w:rsidR="008F4155">
        <w:rPr>
          <w:rFonts w:asciiTheme="minorHAnsi" w:hAnsiTheme="minorHAnsi" w:cstheme="minorHAnsi"/>
          <w:b w:val="0"/>
          <w:bCs/>
          <w:sz w:val="24"/>
          <w:szCs w:val="24"/>
        </w:rPr>
        <w:t>Boards</w:t>
      </w:r>
      <w:r w:rsidR="00E13E3E">
        <w:rPr>
          <w:rFonts w:asciiTheme="minorHAnsi" w:hAnsiTheme="minorHAnsi" w:cstheme="minorHAnsi"/>
          <w:b w:val="0"/>
          <w:bCs/>
          <w:sz w:val="24"/>
          <w:szCs w:val="24"/>
        </w:rPr>
        <w:t xml:space="preserve"> relating to </w:t>
      </w:r>
      <w:r w:rsidR="001F6D2A">
        <w:rPr>
          <w:rFonts w:asciiTheme="minorHAnsi" w:hAnsiTheme="minorHAnsi" w:cstheme="minorHAnsi"/>
          <w:b w:val="0"/>
          <w:bCs/>
          <w:sz w:val="24"/>
          <w:szCs w:val="24"/>
        </w:rPr>
        <w:t>structure or</w:t>
      </w:r>
      <w:r w:rsidRPr="00CD6A78">
        <w:rPr>
          <w:rFonts w:asciiTheme="minorHAnsi" w:hAnsiTheme="minorHAnsi" w:cstheme="minorHAnsi"/>
          <w:b w:val="0"/>
          <w:bCs/>
          <w:sz w:val="24"/>
          <w:szCs w:val="24"/>
        </w:rPr>
        <w:t xml:space="preserve"> meeting frequency proposed by either the Authority or the Supplier shall be subject to mutual agreement between the </w:t>
      </w:r>
      <w:r w:rsidR="009467ED">
        <w:rPr>
          <w:rFonts w:asciiTheme="minorHAnsi" w:hAnsiTheme="minorHAnsi" w:cstheme="minorHAnsi"/>
          <w:b w:val="0"/>
          <w:bCs/>
          <w:sz w:val="24"/>
          <w:szCs w:val="24"/>
        </w:rPr>
        <w:t>P</w:t>
      </w:r>
      <w:r w:rsidRPr="00CD6A78">
        <w:rPr>
          <w:rFonts w:asciiTheme="minorHAnsi" w:hAnsiTheme="minorHAnsi" w:cstheme="minorHAnsi"/>
          <w:b w:val="0"/>
          <w:bCs/>
          <w:sz w:val="24"/>
          <w:szCs w:val="24"/>
        </w:rPr>
        <w:t>arties</w:t>
      </w:r>
      <w:r w:rsidR="00E13E3E">
        <w:rPr>
          <w:rFonts w:asciiTheme="minorHAnsi" w:hAnsiTheme="minorHAnsi" w:cstheme="minorHAnsi"/>
          <w:b w:val="0"/>
          <w:bCs/>
          <w:sz w:val="24"/>
          <w:szCs w:val="24"/>
        </w:rPr>
        <w:t>.</w:t>
      </w:r>
    </w:p>
    <w:p w14:paraId="15FDC32C" w14:textId="0F940CAB" w:rsidR="008C5D65" w:rsidRPr="00022BA0" w:rsidRDefault="006F0406" w:rsidP="00022BA0">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 xml:space="preserve">Level </w:t>
      </w:r>
      <w:r w:rsidR="00D06416">
        <w:rPr>
          <w:rFonts w:asciiTheme="minorHAnsi" w:hAnsiTheme="minorHAnsi"/>
          <w:sz w:val="24"/>
          <w:szCs w:val="24"/>
        </w:rPr>
        <w:t>5</w:t>
      </w:r>
      <w:r>
        <w:rPr>
          <w:rFonts w:asciiTheme="minorHAnsi" w:hAnsiTheme="minorHAnsi"/>
          <w:sz w:val="24"/>
          <w:szCs w:val="24"/>
        </w:rPr>
        <w:tab/>
      </w:r>
      <w:r w:rsidR="008C5D65" w:rsidRPr="008858B7">
        <w:rPr>
          <w:rFonts w:asciiTheme="minorHAnsi" w:hAnsiTheme="minorHAnsi"/>
          <w:sz w:val="24"/>
          <w:szCs w:val="24"/>
        </w:rPr>
        <w:t>Strategic Board Representation and Structure</w:t>
      </w:r>
      <w:r w:rsidR="00022BA0">
        <w:rPr>
          <w:rFonts w:asciiTheme="minorHAnsi" w:hAnsiTheme="minorHAnsi"/>
          <w:sz w:val="24"/>
          <w:szCs w:val="24"/>
        </w:rPr>
        <w:t xml:space="preserve"> </w:t>
      </w:r>
      <w:r w:rsidR="00022BA0" w:rsidRPr="00022BA0">
        <w:rPr>
          <w:rFonts w:asciiTheme="minorHAnsi" w:hAnsiTheme="minorHAnsi"/>
          <w:b w:val="0"/>
          <w:bCs/>
          <w:sz w:val="24"/>
          <w:szCs w:val="24"/>
        </w:rPr>
        <w:t>(Senior Level Guidance/Leadership and Strategy)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16"/>
      </w:tblGrid>
      <w:tr w:rsidR="00220D77" w:rsidRPr="008858B7" w14:paraId="136CB39E" w14:textId="77777777" w:rsidTr="00220D77">
        <w:tc>
          <w:tcPr>
            <w:tcW w:w="4503" w:type="dxa"/>
          </w:tcPr>
          <w:p w14:paraId="43353DCF" w14:textId="77777777" w:rsidR="00220D77" w:rsidRPr="003A29B1" w:rsidRDefault="00220D77" w:rsidP="00220D77">
            <w:pPr>
              <w:pStyle w:val="TableNormal1"/>
              <w:ind w:left="0"/>
              <w:rPr>
                <w:rFonts w:asciiTheme="minorHAnsi" w:hAnsiTheme="minorHAnsi"/>
                <w:sz w:val="24"/>
                <w:szCs w:val="24"/>
              </w:rPr>
            </w:pPr>
            <w:r w:rsidRPr="003A29B1">
              <w:rPr>
                <w:rFonts w:asciiTheme="minorHAnsi" w:hAnsiTheme="minorHAnsi"/>
                <w:sz w:val="24"/>
                <w:szCs w:val="24"/>
              </w:rPr>
              <w:t>Authority members of Strategic Board</w:t>
            </w:r>
          </w:p>
        </w:tc>
        <w:tc>
          <w:tcPr>
            <w:tcW w:w="4516" w:type="dxa"/>
          </w:tcPr>
          <w:p w14:paraId="6C910B55" w14:textId="08D8BD6E" w:rsidR="00220D77" w:rsidRPr="003A29B1" w:rsidRDefault="00220D77" w:rsidP="00220D77">
            <w:pPr>
              <w:pStyle w:val="TableNormal1"/>
              <w:ind w:left="0"/>
              <w:rPr>
                <w:rFonts w:asciiTheme="minorHAnsi" w:hAnsiTheme="minorHAnsi"/>
                <w:sz w:val="24"/>
                <w:szCs w:val="24"/>
              </w:rPr>
            </w:pPr>
            <w:r w:rsidRPr="00081B8F">
              <w:rPr>
                <w:rFonts w:asciiTheme="minorHAnsi" w:hAnsiTheme="minorHAnsi"/>
                <w:sz w:val="24"/>
                <w:szCs w:val="24"/>
                <w:highlight w:val="black"/>
              </w:rPr>
              <w:t>XXXXXXXXXX</w:t>
            </w:r>
          </w:p>
        </w:tc>
      </w:tr>
      <w:tr w:rsidR="00220D77" w:rsidRPr="008858B7" w14:paraId="1369BCE2" w14:textId="77777777" w:rsidTr="00220D77">
        <w:tc>
          <w:tcPr>
            <w:tcW w:w="4503" w:type="dxa"/>
          </w:tcPr>
          <w:p w14:paraId="4C337210" w14:textId="77777777" w:rsidR="00220D77" w:rsidRPr="008858B7" w:rsidRDefault="00220D77" w:rsidP="00220D77">
            <w:pPr>
              <w:pStyle w:val="TableNormal1"/>
              <w:ind w:left="0"/>
              <w:rPr>
                <w:rFonts w:asciiTheme="minorHAnsi" w:hAnsiTheme="minorHAnsi"/>
                <w:sz w:val="24"/>
                <w:szCs w:val="24"/>
              </w:rPr>
            </w:pPr>
            <w:r w:rsidRPr="008858B7">
              <w:rPr>
                <w:rFonts w:asciiTheme="minorHAnsi" w:hAnsiTheme="minorHAnsi"/>
                <w:sz w:val="24"/>
                <w:szCs w:val="24"/>
              </w:rPr>
              <w:t>Supplier members of Strategic Board</w:t>
            </w:r>
          </w:p>
        </w:tc>
        <w:tc>
          <w:tcPr>
            <w:tcW w:w="4516" w:type="dxa"/>
          </w:tcPr>
          <w:p w14:paraId="6CABBC75" w14:textId="44529C3F" w:rsidR="00220D77" w:rsidRPr="008858B7" w:rsidRDefault="00220D77" w:rsidP="00220D77">
            <w:pPr>
              <w:pStyle w:val="TableNormal1"/>
              <w:ind w:left="0"/>
              <w:rPr>
                <w:rFonts w:asciiTheme="minorHAnsi" w:hAnsiTheme="minorHAnsi"/>
                <w:sz w:val="24"/>
                <w:szCs w:val="24"/>
              </w:rPr>
            </w:pPr>
            <w:r w:rsidRPr="00081B8F">
              <w:rPr>
                <w:rFonts w:asciiTheme="minorHAnsi" w:hAnsiTheme="minorHAnsi"/>
                <w:sz w:val="24"/>
                <w:szCs w:val="24"/>
                <w:highlight w:val="black"/>
              </w:rPr>
              <w:t>XXXXXXXXXX</w:t>
            </w:r>
          </w:p>
        </w:tc>
      </w:tr>
      <w:tr w:rsidR="00220D77" w:rsidRPr="008858B7" w14:paraId="0815948D" w14:textId="77777777" w:rsidTr="00220D77">
        <w:tc>
          <w:tcPr>
            <w:tcW w:w="4503" w:type="dxa"/>
          </w:tcPr>
          <w:p w14:paraId="5A7FDEA0" w14:textId="77777777" w:rsidR="00220D77" w:rsidRPr="008858B7" w:rsidRDefault="00220D77" w:rsidP="00220D77">
            <w:pPr>
              <w:pStyle w:val="TableNormal1"/>
              <w:ind w:left="0"/>
              <w:rPr>
                <w:rFonts w:asciiTheme="minorHAnsi" w:hAnsiTheme="minorHAnsi"/>
                <w:sz w:val="24"/>
                <w:szCs w:val="24"/>
              </w:rPr>
            </w:pPr>
            <w:r w:rsidRPr="008858B7">
              <w:rPr>
                <w:rFonts w:asciiTheme="minorHAnsi" w:hAnsiTheme="minorHAnsi"/>
                <w:sz w:val="24"/>
                <w:szCs w:val="24"/>
              </w:rPr>
              <w:t>Start date for Strategic Board meetings</w:t>
            </w:r>
          </w:p>
        </w:tc>
        <w:tc>
          <w:tcPr>
            <w:tcW w:w="4516" w:type="dxa"/>
          </w:tcPr>
          <w:p w14:paraId="768C86A0" w14:textId="45186855" w:rsidR="00220D77" w:rsidRPr="008858B7" w:rsidRDefault="00220D77" w:rsidP="00220D77">
            <w:pPr>
              <w:pStyle w:val="TableNormal1"/>
              <w:ind w:left="0"/>
              <w:rPr>
                <w:rFonts w:asciiTheme="minorHAnsi" w:hAnsiTheme="minorHAnsi"/>
                <w:sz w:val="24"/>
                <w:szCs w:val="24"/>
              </w:rPr>
            </w:pPr>
            <w:r w:rsidRPr="00081B8F">
              <w:rPr>
                <w:rFonts w:asciiTheme="minorHAnsi" w:hAnsiTheme="minorHAnsi"/>
                <w:sz w:val="24"/>
                <w:szCs w:val="24"/>
                <w:highlight w:val="black"/>
              </w:rPr>
              <w:t>XXXXXXXXXX</w:t>
            </w:r>
          </w:p>
        </w:tc>
      </w:tr>
      <w:tr w:rsidR="00220D77" w:rsidRPr="008858B7" w14:paraId="1EEAD99A" w14:textId="77777777" w:rsidTr="00220D77">
        <w:tc>
          <w:tcPr>
            <w:tcW w:w="4503" w:type="dxa"/>
          </w:tcPr>
          <w:p w14:paraId="3EF09268" w14:textId="77777777" w:rsidR="00220D77" w:rsidRPr="008858B7" w:rsidRDefault="00220D77" w:rsidP="00220D77">
            <w:pPr>
              <w:pStyle w:val="TableNormal1"/>
              <w:ind w:left="0"/>
              <w:rPr>
                <w:rFonts w:asciiTheme="minorHAnsi" w:hAnsiTheme="minorHAnsi"/>
                <w:sz w:val="24"/>
                <w:szCs w:val="24"/>
              </w:rPr>
            </w:pPr>
            <w:r w:rsidRPr="008858B7">
              <w:rPr>
                <w:rFonts w:asciiTheme="minorHAnsi" w:hAnsiTheme="minorHAnsi"/>
                <w:sz w:val="24"/>
                <w:szCs w:val="24"/>
              </w:rPr>
              <w:t>Frequency of Strategic Board meetings</w:t>
            </w:r>
          </w:p>
        </w:tc>
        <w:tc>
          <w:tcPr>
            <w:tcW w:w="4516" w:type="dxa"/>
          </w:tcPr>
          <w:p w14:paraId="2E2D6790" w14:textId="1BAC95E6" w:rsidR="00220D77" w:rsidRPr="008858B7" w:rsidRDefault="00220D77" w:rsidP="00220D77">
            <w:pPr>
              <w:pStyle w:val="TableNormal1"/>
              <w:ind w:left="0"/>
              <w:rPr>
                <w:rFonts w:asciiTheme="minorHAnsi" w:hAnsiTheme="minorHAnsi"/>
                <w:sz w:val="24"/>
                <w:szCs w:val="24"/>
              </w:rPr>
            </w:pPr>
            <w:r w:rsidRPr="00081B8F">
              <w:rPr>
                <w:rFonts w:asciiTheme="minorHAnsi" w:hAnsiTheme="minorHAnsi"/>
                <w:sz w:val="24"/>
                <w:szCs w:val="24"/>
                <w:highlight w:val="black"/>
              </w:rPr>
              <w:t>XXXXXXXXXX</w:t>
            </w:r>
          </w:p>
        </w:tc>
      </w:tr>
      <w:tr w:rsidR="00220D77" w:rsidRPr="008858B7" w14:paraId="4D58D294" w14:textId="77777777" w:rsidTr="00220D77">
        <w:tc>
          <w:tcPr>
            <w:tcW w:w="4503" w:type="dxa"/>
          </w:tcPr>
          <w:p w14:paraId="32AABE11" w14:textId="77777777" w:rsidR="00220D77" w:rsidRPr="008858B7" w:rsidRDefault="00220D77" w:rsidP="00220D77">
            <w:pPr>
              <w:pStyle w:val="TableNormal1"/>
              <w:ind w:left="0"/>
              <w:rPr>
                <w:rFonts w:asciiTheme="minorHAnsi" w:hAnsiTheme="minorHAnsi"/>
                <w:sz w:val="24"/>
                <w:szCs w:val="24"/>
              </w:rPr>
            </w:pPr>
            <w:r w:rsidRPr="008858B7">
              <w:rPr>
                <w:rFonts w:asciiTheme="minorHAnsi" w:hAnsiTheme="minorHAnsi"/>
                <w:sz w:val="24"/>
                <w:szCs w:val="24"/>
              </w:rPr>
              <w:t>Location of Strategic Board meetings</w:t>
            </w:r>
          </w:p>
        </w:tc>
        <w:tc>
          <w:tcPr>
            <w:tcW w:w="4516" w:type="dxa"/>
          </w:tcPr>
          <w:p w14:paraId="5B4A52D6" w14:textId="4D9E435A" w:rsidR="00220D77" w:rsidRPr="008858B7" w:rsidRDefault="00220D77" w:rsidP="00220D77">
            <w:pPr>
              <w:pStyle w:val="TableNormal1"/>
              <w:ind w:left="0"/>
              <w:rPr>
                <w:rFonts w:asciiTheme="minorHAnsi" w:hAnsiTheme="minorHAnsi"/>
                <w:sz w:val="24"/>
                <w:szCs w:val="24"/>
              </w:rPr>
            </w:pPr>
            <w:r w:rsidRPr="00081B8F">
              <w:rPr>
                <w:rFonts w:asciiTheme="minorHAnsi" w:hAnsiTheme="minorHAnsi"/>
                <w:sz w:val="24"/>
                <w:szCs w:val="24"/>
                <w:highlight w:val="black"/>
              </w:rPr>
              <w:t>XXXXXXXXXX</w:t>
            </w:r>
          </w:p>
        </w:tc>
      </w:tr>
    </w:tbl>
    <w:p w14:paraId="4321F78F" w14:textId="77777777" w:rsidR="008C5D65" w:rsidRDefault="008C5D65" w:rsidP="00506227">
      <w:pPr>
        <w:pStyle w:val="SchHeadDes"/>
        <w:spacing w:before="0" w:after="240"/>
        <w:jc w:val="left"/>
        <w:rPr>
          <w:rFonts w:asciiTheme="minorHAnsi" w:hAnsiTheme="minorHAnsi"/>
          <w:sz w:val="24"/>
          <w:szCs w:val="24"/>
        </w:rPr>
      </w:pPr>
    </w:p>
    <w:p w14:paraId="1F776D10" w14:textId="362562AE" w:rsidR="00F64164" w:rsidRPr="00326F28" w:rsidRDefault="006F0406" w:rsidP="00326F28">
      <w:pPr>
        <w:pStyle w:val="SchHeadDes"/>
        <w:spacing w:before="0" w:after="240"/>
        <w:ind w:left="2160" w:hanging="2160"/>
        <w:jc w:val="left"/>
        <w:rPr>
          <w:rFonts w:asciiTheme="minorHAnsi" w:hAnsiTheme="minorHAnsi"/>
          <w:b w:val="0"/>
          <w:bCs/>
          <w:sz w:val="24"/>
          <w:szCs w:val="24"/>
        </w:rPr>
      </w:pPr>
      <w:r>
        <w:rPr>
          <w:rFonts w:asciiTheme="minorHAnsi" w:hAnsiTheme="minorHAnsi"/>
          <w:sz w:val="24"/>
          <w:szCs w:val="24"/>
        </w:rPr>
        <w:t xml:space="preserve">Level </w:t>
      </w:r>
      <w:r w:rsidR="00D06416">
        <w:rPr>
          <w:rFonts w:asciiTheme="minorHAnsi" w:hAnsiTheme="minorHAnsi"/>
          <w:sz w:val="24"/>
          <w:szCs w:val="24"/>
        </w:rPr>
        <w:t>4</w:t>
      </w:r>
      <w:r>
        <w:rPr>
          <w:rFonts w:asciiTheme="minorHAnsi" w:hAnsiTheme="minorHAnsi"/>
          <w:sz w:val="24"/>
          <w:szCs w:val="24"/>
        </w:rPr>
        <w:tab/>
      </w:r>
      <w:r w:rsidR="00F64164" w:rsidRPr="008858B7">
        <w:rPr>
          <w:rFonts w:asciiTheme="minorHAnsi" w:hAnsiTheme="minorHAnsi"/>
          <w:sz w:val="24"/>
          <w:szCs w:val="24"/>
        </w:rPr>
        <w:t>Operational Board Representation and Structure</w:t>
      </w:r>
      <w:r w:rsidR="00326F28">
        <w:rPr>
          <w:rFonts w:asciiTheme="minorHAnsi" w:hAnsiTheme="minorHAnsi"/>
          <w:sz w:val="24"/>
          <w:szCs w:val="24"/>
        </w:rPr>
        <w:t xml:space="preserve"> </w:t>
      </w:r>
      <w:r w:rsidR="00326F28" w:rsidRPr="00326F28">
        <w:rPr>
          <w:rFonts w:asciiTheme="minorHAnsi" w:hAnsiTheme="minorHAnsi"/>
          <w:b w:val="0"/>
          <w:bCs/>
          <w:sz w:val="24"/>
          <w:szCs w:val="24"/>
        </w:rPr>
        <w:t>(Executive Management of the Services, Accountable to the Strategic Board)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220D77" w:rsidRPr="008858B7" w14:paraId="329F425F" w14:textId="77777777" w:rsidTr="00220D77">
        <w:tc>
          <w:tcPr>
            <w:tcW w:w="4505" w:type="dxa"/>
          </w:tcPr>
          <w:p w14:paraId="604A1497" w14:textId="77777777" w:rsidR="00220D77" w:rsidRPr="003A29B1" w:rsidRDefault="00220D77" w:rsidP="00220D77">
            <w:pPr>
              <w:pStyle w:val="TableNormal1"/>
              <w:ind w:left="0"/>
              <w:rPr>
                <w:rFonts w:asciiTheme="minorHAnsi" w:hAnsiTheme="minorHAnsi"/>
                <w:sz w:val="24"/>
                <w:szCs w:val="24"/>
              </w:rPr>
            </w:pPr>
            <w:r w:rsidRPr="003A29B1">
              <w:rPr>
                <w:rFonts w:asciiTheme="minorHAnsi" w:hAnsiTheme="minorHAnsi"/>
                <w:sz w:val="24"/>
                <w:szCs w:val="24"/>
              </w:rPr>
              <w:t>Authority Members of Operational Board</w:t>
            </w:r>
          </w:p>
        </w:tc>
        <w:tc>
          <w:tcPr>
            <w:tcW w:w="4514" w:type="dxa"/>
          </w:tcPr>
          <w:p w14:paraId="4279F541" w14:textId="7AFFF4E1" w:rsidR="00220D77" w:rsidRPr="003A29B1" w:rsidRDefault="00220D77" w:rsidP="00220D77">
            <w:pPr>
              <w:pStyle w:val="TableNormal1"/>
              <w:ind w:left="0"/>
              <w:rPr>
                <w:rFonts w:asciiTheme="minorHAnsi" w:hAnsiTheme="minorHAnsi"/>
                <w:sz w:val="24"/>
                <w:szCs w:val="24"/>
              </w:rPr>
            </w:pPr>
            <w:r w:rsidRPr="00A2451A">
              <w:rPr>
                <w:rFonts w:asciiTheme="minorHAnsi" w:hAnsiTheme="minorHAnsi"/>
                <w:sz w:val="24"/>
                <w:szCs w:val="24"/>
                <w:highlight w:val="black"/>
              </w:rPr>
              <w:t>XXXXXXXXXX</w:t>
            </w:r>
          </w:p>
        </w:tc>
      </w:tr>
      <w:tr w:rsidR="00220D77" w:rsidRPr="008858B7" w14:paraId="62081CA8" w14:textId="77777777" w:rsidTr="00220D77">
        <w:tc>
          <w:tcPr>
            <w:tcW w:w="4505" w:type="dxa"/>
          </w:tcPr>
          <w:p w14:paraId="12A79AC0" w14:textId="77777777" w:rsidR="00220D77" w:rsidRPr="003A29B1" w:rsidRDefault="00220D77" w:rsidP="00220D77">
            <w:pPr>
              <w:pStyle w:val="TableNormal1"/>
              <w:ind w:left="0"/>
              <w:rPr>
                <w:rFonts w:asciiTheme="minorHAnsi" w:hAnsiTheme="minorHAnsi"/>
                <w:sz w:val="24"/>
                <w:szCs w:val="24"/>
              </w:rPr>
            </w:pPr>
            <w:r w:rsidRPr="003A29B1">
              <w:rPr>
                <w:rFonts w:asciiTheme="minorHAnsi" w:hAnsiTheme="minorHAnsi"/>
                <w:sz w:val="24"/>
                <w:szCs w:val="24"/>
              </w:rPr>
              <w:t>Supplier Members of Operational Board</w:t>
            </w:r>
          </w:p>
        </w:tc>
        <w:tc>
          <w:tcPr>
            <w:tcW w:w="4514" w:type="dxa"/>
          </w:tcPr>
          <w:p w14:paraId="72A3D3EC" w14:textId="7CBF28B7" w:rsidR="00220D77" w:rsidRPr="003A29B1" w:rsidRDefault="00220D77" w:rsidP="00220D77">
            <w:pPr>
              <w:pStyle w:val="TableNormal1"/>
              <w:ind w:left="0"/>
              <w:rPr>
                <w:rFonts w:asciiTheme="minorHAnsi" w:hAnsiTheme="minorHAnsi"/>
                <w:sz w:val="24"/>
                <w:szCs w:val="24"/>
              </w:rPr>
            </w:pPr>
            <w:r w:rsidRPr="00A2451A">
              <w:rPr>
                <w:rFonts w:asciiTheme="minorHAnsi" w:hAnsiTheme="minorHAnsi"/>
                <w:sz w:val="24"/>
                <w:szCs w:val="24"/>
                <w:highlight w:val="black"/>
              </w:rPr>
              <w:t>XXXXXXXXXX</w:t>
            </w:r>
          </w:p>
        </w:tc>
      </w:tr>
      <w:tr w:rsidR="00220D77" w:rsidRPr="008858B7" w14:paraId="69475228" w14:textId="77777777" w:rsidTr="00220D77">
        <w:tc>
          <w:tcPr>
            <w:tcW w:w="4505" w:type="dxa"/>
          </w:tcPr>
          <w:p w14:paraId="4874FC97" w14:textId="77777777" w:rsidR="00220D77" w:rsidRPr="003A29B1" w:rsidRDefault="00220D77" w:rsidP="00220D77">
            <w:pPr>
              <w:pStyle w:val="TableNormal1"/>
              <w:ind w:left="0"/>
              <w:rPr>
                <w:rFonts w:asciiTheme="minorHAnsi" w:hAnsiTheme="minorHAnsi"/>
                <w:sz w:val="24"/>
                <w:szCs w:val="24"/>
              </w:rPr>
            </w:pPr>
            <w:r w:rsidRPr="003A29B1">
              <w:rPr>
                <w:rFonts w:asciiTheme="minorHAnsi" w:hAnsiTheme="minorHAnsi"/>
                <w:sz w:val="24"/>
                <w:szCs w:val="24"/>
              </w:rPr>
              <w:t>Start Date for Operational Board meetings</w:t>
            </w:r>
          </w:p>
        </w:tc>
        <w:tc>
          <w:tcPr>
            <w:tcW w:w="4514" w:type="dxa"/>
          </w:tcPr>
          <w:p w14:paraId="0D0B940D" w14:textId="600FF6D7" w:rsidR="00220D77" w:rsidRPr="003A29B1" w:rsidRDefault="00220D77" w:rsidP="00220D77">
            <w:pPr>
              <w:pStyle w:val="TableNormal1"/>
              <w:ind w:left="0"/>
              <w:rPr>
                <w:rFonts w:asciiTheme="minorHAnsi" w:hAnsiTheme="minorHAnsi"/>
                <w:sz w:val="24"/>
                <w:szCs w:val="24"/>
              </w:rPr>
            </w:pPr>
            <w:r w:rsidRPr="00A2451A">
              <w:rPr>
                <w:rFonts w:asciiTheme="minorHAnsi" w:hAnsiTheme="minorHAnsi"/>
                <w:sz w:val="24"/>
                <w:szCs w:val="24"/>
                <w:highlight w:val="black"/>
              </w:rPr>
              <w:t>XXXXXXXXXX</w:t>
            </w:r>
          </w:p>
        </w:tc>
      </w:tr>
      <w:tr w:rsidR="00220D77" w:rsidRPr="008858B7" w14:paraId="65146737" w14:textId="77777777" w:rsidTr="00220D77">
        <w:tc>
          <w:tcPr>
            <w:tcW w:w="4505" w:type="dxa"/>
          </w:tcPr>
          <w:p w14:paraId="42906879" w14:textId="77777777" w:rsidR="00220D77" w:rsidRPr="003A29B1" w:rsidRDefault="00220D77" w:rsidP="00220D77">
            <w:pPr>
              <w:pStyle w:val="TableNormal1"/>
              <w:ind w:left="0"/>
              <w:rPr>
                <w:rFonts w:asciiTheme="minorHAnsi" w:hAnsiTheme="minorHAnsi"/>
                <w:sz w:val="24"/>
                <w:szCs w:val="24"/>
              </w:rPr>
            </w:pPr>
            <w:r w:rsidRPr="003A29B1">
              <w:rPr>
                <w:rFonts w:asciiTheme="minorHAnsi" w:hAnsiTheme="minorHAnsi"/>
                <w:sz w:val="24"/>
                <w:szCs w:val="24"/>
              </w:rPr>
              <w:t>Frequency of Operational Board meetings</w:t>
            </w:r>
          </w:p>
        </w:tc>
        <w:tc>
          <w:tcPr>
            <w:tcW w:w="4514" w:type="dxa"/>
          </w:tcPr>
          <w:p w14:paraId="30291BAB" w14:textId="6AE600F4" w:rsidR="00220D77" w:rsidRPr="003A29B1" w:rsidRDefault="00220D77" w:rsidP="00220D77">
            <w:pPr>
              <w:pStyle w:val="TableNormal1"/>
              <w:ind w:left="0"/>
              <w:rPr>
                <w:rFonts w:asciiTheme="minorHAnsi" w:hAnsiTheme="minorHAnsi"/>
                <w:sz w:val="24"/>
                <w:szCs w:val="24"/>
              </w:rPr>
            </w:pPr>
            <w:r w:rsidRPr="00A2451A">
              <w:rPr>
                <w:rFonts w:asciiTheme="minorHAnsi" w:hAnsiTheme="minorHAnsi"/>
                <w:sz w:val="24"/>
                <w:szCs w:val="24"/>
                <w:highlight w:val="black"/>
              </w:rPr>
              <w:t>XXXXXXXXXX</w:t>
            </w:r>
          </w:p>
        </w:tc>
      </w:tr>
      <w:tr w:rsidR="00220D77" w:rsidRPr="008858B7" w14:paraId="4AA1C0F2" w14:textId="77777777" w:rsidTr="00220D77">
        <w:tc>
          <w:tcPr>
            <w:tcW w:w="4505" w:type="dxa"/>
          </w:tcPr>
          <w:p w14:paraId="7D67E53C" w14:textId="77777777" w:rsidR="00220D77" w:rsidRPr="008858B7" w:rsidRDefault="00220D77" w:rsidP="00220D77">
            <w:pPr>
              <w:pStyle w:val="TableNormal1"/>
              <w:ind w:left="0"/>
              <w:rPr>
                <w:rFonts w:asciiTheme="minorHAnsi" w:hAnsiTheme="minorHAnsi"/>
                <w:sz w:val="24"/>
                <w:szCs w:val="24"/>
              </w:rPr>
            </w:pPr>
            <w:r w:rsidRPr="008858B7">
              <w:rPr>
                <w:rFonts w:asciiTheme="minorHAnsi" w:hAnsiTheme="minorHAnsi"/>
                <w:sz w:val="24"/>
                <w:szCs w:val="24"/>
              </w:rPr>
              <w:t>Location of Operational Board meetings</w:t>
            </w:r>
          </w:p>
        </w:tc>
        <w:tc>
          <w:tcPr>
            <w:tcW w:w="4514" w:type="dxa"/>
          </w:tcPr>
          <w:p w14:paraId="0E27B00A" w14:textId="1221F74B" w:rsidR="00220D77" w:rsidRPr="008858B7" w:rsidRDefault="00220D77" w:rsidP="00220D77">
            <w:pPr>
              <w:pStyle w:val="TableNormal1"/>
              <w:ind w:left="0"/>
              <w:rPr>
                <w:rFonts w:asciiTheme="minorHAnsi" w:hAnsiTheme="minorHAnsi"/>
                <w:sz w:val="24"/>
                <w:szCs w:val="24"/>
              </w:rPr>
            </w:pPr>
            <w:r w:rsidRPr="00A2451A">
              <w:rPr>
                <w:rFonts w:asciiTheme="minorHAnsi" w:hAnsiTheme="minorHAnsi"/>
                <w:sz w:val="24"/>
                <w:szCs w:val="24"/>
                <w:highlight w:val="black"/>
              </w:rPr>
              <w:t>XXXXXXXXXX</w:t>
            </w:r>
          </w:p>
        </w:tc>
      </w:tr>
    </w:tbl>
    <w:p w14:paraId="60061E4C" w14:textId="77777777" w:rsidR="00F64164" w:rsidRPr="008858B7" w:rsidRDefault="00F64164">
      <w:pPr>
        <w:pStyle w:val="MarginText"/>
        <w:spacing w:after="0"/>
        <w:ind w:left="0"/>
        <w:rPr>
          <w:rFonts w:asciiTheme="minorHAnsi" w:hAnsiTheme="minorHAnsi"/>
          <w:sz w:val="24"/>
          <w:szCs w:val="24"/>
        </w:rPr>
      </w:pPr>
    </w:p>
    <w:p w14:paraId="3656B9AB" w14:textId="77777777" w:rsidR="00F64164" w:rsidRPr="008858B7" w:rsidRDefault="00F64164">
      <w:pPr>
        <w:spacing w:after="0"/>
        <w:ind w:left="0"/>
        <w:rPr>
          <w:rFonts w:asciiTheme="minorHAnsi" w:hAnsiTheme="minorHAnsi"/>
          <w:b/>
          <w:sz w:val="24"/>
          <w:szCs w:val="24"/>
        </w:rPr>
      </w:pPr>
    </w:p>
    <w:p w14:paraId="0F3DC85B" w14:textId="132D953C" w:rsidR="00F64164" w:rsidRPr="007930F8" w:rsidRDefault="006F0406" w:rsidP="007930F8">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 xml:space="preserve">Level 3 </w:t>
      </w:r>
      <w:r>
        <w:rPr>
          <w:rFonts w:asciiTheme="minorHAnsi" w:hAnsiTheme="minorHAnsi"/>
          <w:sz w:val="24"/>
          <w:szCs w:val="24"/>
        </w:rPr>
        <w:tab/>
      </w:r>
      <w:r w:rsidR="00F64164" w:rsidRPr="008858B7">
        <w:rPr>
          <w:rFonts w:asciiTheme="minorHAnsi" w:hAnsiTheme="minorHAnsi"/>
          <w:sz w:val="24"/>
          <w:szCs w:val="24"/>
        </w:rPr>
        <w:t>Executive Board Representation and Structure</w:t>
      </w:r>
      <w:r w:rsidR="00340254">
        <w:rPr>
          <w:rFonts w:asciiTheme="minorHAnsi" w:hAnsiTheme="minorHAnsi"/>
          <w:sz w:val="24"/>
          <w:szCs w:val="24"/>
        </w:rPr>
        <w:t xml:space="preserve"> </w:t>
      </w:r>
      <w:r w:rsidR="00340254" w:rsidRPr="007930F8">
        <w:rPr>
          <w:rFonts w:asciiTheme="minorHAnsi" w:hAnsiTheme="minorHAnsi"/>
          <w:b w:val="0"/>
          <w:bCs/>
          <w:sz w:val="24"/>
          <w:szCs w:val="24"/>
        </w:rPr>
        <w:t>(escalation</w:t>
      </w:r>
      <w:r w:rsidR="00A2589A">
        <w:rPr>
          <w:rFonts w:asciiTheme="minorHAnsi" w:hAnsiTheme="minorHAnsi"/>
          <w:b w:val="0"/>
          <w:bCs/>
          <w:sz w:val="24"/>
          <w:szCs w:val="24"/>
        </w:rPr>
        <w:t>s</w:t>
      </w:r>
      <w:r w:rsidR="00340254" w:rsidRPr="007930F8">
        <w:rPr>
          <w:rFonts w:asciiTheme="minorHAnsi" w:hAnsiTheme="minorHAnsi"/>
          <w:b w:val="0"/>
          <w:bCs/>
          <w:sz w:val="24"/>
          <w:szCs w:val="24"/>
        </w:rPr>
        <w:t xml:space="preserve"> </w:t>
      </w:r>
      <w:r w:rsidR="001545C1" w:rsidRPr="007930F8">
        <w:rPr>
          <w:rFonts w:asciiTheme="minorHAnsi" w:hAnsiTheme="minorHAnsi"/>
          <w:b w:val="0"/>
          <w:bCs/>
          <w:sz w:val="24"/>
          <w:szCs w:val="24"/>
        </w:rPr>
        <w:t xml:space="preserve">from L1 &amp; L2 </w:t>
      </w:r>
      <w:r w:rsidR="007930F8" w:rsidRPr="007930F8">
        <w:rPr>
          <w:rFonts w:asciiTheme="minorHAnsi" w:hAnsiTheme="minorHAnsi"/>
          <w:b w:val="0"/>
          <w:bCs/>
          <w:sz w:val="24"/>
          <w:szCs w:val="24"/>
        </w:rPr>
        <w:t>– Provide guidance to Strategic Board)</w:t>
      </w:r>
      <w:r w:rsidR="001545C1" w:rsidRPr="007930F8">
        <w:rPr>
          <w:rFonts w:asciiTheme="minorHAnsi" w:hAnsiTheme="minorHAnsi"/>
          <w:b w:val="0"/>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516"/>
      </w:tblGrid>
      <w:tr w:rsidR="00220D77" w:rsidRPr="008858B7" w14:paraId="7ECBE0BE" w14:textId="77777777" w:rsidTr="00220D77">
        <w:trPr>
          <w:cantSplit/>
        </w:trPr>
        <w:tc>
          <w:tcPr>
            <w:tcW w:w="4503" w:type="dxa"/>
          </w:tcPr>
          <w:p w14:paraId="2C930D44" w14:textId="77777777" w:rsidR="00220D77" w:rsidRPr="008858B7" w:rsidRDefault="00220D77" w:rsidP="00220D77">
            <w:pPr>
              <w:pStyle w:val="TableNormal1"/>
              <w:ind w:left="0"/>
              <w:rPr>
                <w:rFonts w:asciiTheme="minorHAnsi" w:hAnsiTheme="minorHAnsi"/>
                <w:sz w:val="24"/>
                <w:szCs w:val="24"/>
              </w:rPr>
            </w:pPr>
            <w:r w:rsidRPr="008858B7">
              <w:rPr>
                <w:rFonts w:asciiTheme="minorHAnsi" w:hAnsiTheme="minorHAnsi"/>
                <w:sz w:val="24"/>
                <w:szCs w:val="24"/>
              </w:rPr>
              <w:t>Authority Members of Executive Board</w:t>
            </w:r>
          </w:p>
        </w:tc>
        <w:tc>
          <w:tcPr>
            <w:tcW w:w="4516" w:type="dxa"/>
          </w:tcPr>
          <w:p w14:paraId="66DA21DF" w14:textId="0CF7A5E1" w:rsidR="00220D77" w:rsidRPr="008858B7" w:rsidRDefault="00220D77" w:rsidP="00220D77">
            <w:pPr>
              <w:pStyle w:val="TableNormal1"/>
              <w:ind w:left="0"/>
              <w:rPr>
                <w:rFonts w:asciiTheme="minorHAnsi" w:hAnsiTheme="minorHAnsi"/>
                <w:sz w:val="24"/>
                <w:szCs w:val="24"/>
              </w:rPr>
            </w:pPr>
            <w:r w:rsidRPr="00F76F38">
              <w:rPr>
                <w:rFonts w:asciiTheme="minorHAnsi" w:hAnsiTheme="minorHAnsi"/>
                <w:sz w:val="24"/>
                <w:szCs w:val="24"/>
                <w:highlight w:val="black"/>
              </w:rPr>
              <w:t>XXXXXXXXXX</w:t>
            </w:r>
          </w:p>
        </w:tc>
      </w:tr>
      <w:tr w:rsidR="00220D77" w:rsidRPr="008858B7" w14:paraId="13040535" w14:textId="77777777" w:rsidTr="00220D77">
        <w:trPr>
          <w:cantSplit/>
        </w:trPr>
        <w:tc>
          <w:tcPr>
            <w:tcW w:w="4503" w:type="dxa"/>
          </w:tcPr>
          <w:p w14:paraId="3237FA4C" w14:textId="77777777" w:rsidR="00220D77" w:rsidRPr="008858B7" w:rsidRDefault="00220D77" w:rsidP="00220D77">
            <w:pPr>
              <w:pStyle w:val="TableNormal1"/>
              <w:ind w:left="0"/>
              <w:rPr>
                <w:rFonts w:asciiTheme="minorHAnsi" w:hAnsiTheme="minorHAnsi"/>
                <w:sz w:val="24"/>
                <w:szCs w:val="24"/>
              </w:rPr>
            </w:pPr>
            <w:r w:rsidRPr="008858B7">
              <w:rPr>
                <w:rFonts w:asciiTheme="minorHAnsi" w:hAnsiTheme="minorHAnsi"/>
                <w:sz w:val="24"/>
                <w:szCs w:val="24"/>
              </w:rPr>
              <w:t>Supplier Members of Executive Board</w:t>
            </w:r>
          </w:p>
        </w:tc>
        <w:tc>
          <w:tcPr>
            <w:tcW w:w="4516" w:type="dxa"/>
          </w:tcPr>
          <w:p w14:paraId="45FB0818" w14:textId="7F71207E" w:rsidR="00220D77" w:rsidRPr="008858B7" w:rsidRDefault="00220D77" w:rsidP="00220D77">
            <w:pPr>
              <w:pStyle w:val="TableNormal1"/>
              <w:ind w:left="0"/>
              <w:rPr>
                <w:rFonts w:asciiTheme="minorHAnsi" w:hAnsiTheme="minorHAnsi"/>
                <w:sz w:val="24"/>
                <w:szCs w:val="24"/>
              </w:rPr>
            </w:pPr>
            <w:r w:rsidRPr="00F76F38">
              <w:rPr>
                <w:rFonts w:asciiTheme="minorHAnsi" w:hAnsiTheme="minorHAnsi"/>
                <w:sz w:val="24"/>
                <w:szCs w:val="24"/>
                <w:highlight w:val="black"/>
              </w:rPr>
              <w:t>XXXXXXXXXX</w:t>
            </w:r>
          </w:p>
        </w:tc>
      </w:tr>
      <w:tr w:rsidR="00220D77" w:rsidRPr="008858B7" w14:paraId="6C90ECD6" w14:textId="77777777" w:rsidTr="00220D77">
        <w:trPr>
          <w:cantSplit/>
        </w:trPr>
        <w:tc>
          <w:tcPr>
            <w:tcW w:w="4503" w:type="dxa"/>
          </w:tcPr>
          <w:p w14:paraId="4860C96E" w14:textId="77777777" w:rsidR="00220D77" w:rsidRPr="008858B7" w:rsidRDefault="00220D77" w:rsidP="00220D77">
            <w:pPr>
              <w:pStyle w:val="TableNormal1"/>
              <w:ind w:left="0"/>
              <w:rPr>
                <w:rFonts w:asciiTheme="minorHAnsi" w:hAnsiTheme="minorHAnsi"/>
                <w:sz w:val="24"/>
                <w:szCs w:val="24"/>
              </w:rPr>
            </w:pPr>
            <w:r w:rsidRPr="008858B7">
              <w:rPr>
                <w:rFonts w:asciiTheme="minorHAnsi" w:hAnsiTheme="minorHAnsi"/>
                <w:sz w:val="24"/>
                <w:szCs w:val="24"/>
              </w:rPr>
              <w:t>Start Date for Executive Board meetings</w:t>
            </w:r>
          </w:p>
        </w:tc>
        <w:tc>
          <w:tcPr>
            <w:tcW w:w="4516" w:type="dxa"/>
          </w:tcPr>
          <w:p w14:paraId="049F31CB" w14:textId="2257CB55" w:rsidR="00220D77" w:rsidRPr="008858B7" w:rsidRDefault="00220D77" w:rsidP="00220D77">
            <w:pPr>
              <w:pStyle w:val="TableNormal1"/>
              <w:ind w:left="0"/>
              <w:rPr>
                <w:rFonts w:asciiTheme="minorHAnsi" w:hAnsiTheme="minorHAnsi"/>
                <w:sz w:val="24"/>
                <w:szCs w:val="24"/>
              </w:rPr>
            </w:pPr>
            <w:r w:rsidRPr="00F76F38">
              <w:rPr>
                <w:rFonts w:asciiTheme="minorHAnsi" w:hAnsiTheme="minorHAnsi"/>
                <w:sz w:val="24"/>
                <w:szCs w:val="24"/>
                <w:highlight w:val="black"/>
              </w:rPr>
              <w:t>XXXXXXXXXX</w:t>
            </w:r>
          </w:p>
        </w:tc>
      </w:tr>
      <w:tr w:rsidR="00220D77" w:rsidRPr="008858B7" w14:paraId="64B8A321" w14:textId="77777777" w:rsidTr="00220D77">
        <w:trPr>
          <w:cantSplit/>
        </w:trPr>
        <w:tc>
          <w:tcPr>
            <w:tcW w:w="4503" w:type="dxa"/>
          </w:tcPr>
          <w:p w14:paraId="5B736BB5" w14:textId="77777777" w:rsidR="00220D77" w:rsidRPr="003A29B1" w:rsidRDefault="00220D77" w:rsidP="00220D77">
            <w:pPr>
              <w:pStyle w:val="TableNormal1"/>
              <w:ind w:left="0"/>
              <w:rPr>
                <w:rFonts w:asciiTheme="minorHAnsi" w:hAnsiTheme="minorHAnsi"/>
                <w:sz w:val="24"/>
                <w:szCs w:val="24"/>
              </w:rPr>
            </w:pPr>
            <w:r w:rsidRPr="003A29B1">
              <w:rPr>
                <w:rFonts w:asciiTheme="minorHAnsi" w:hAnsiTheme="minorHAnsi"/>
                <w:sz w:val="24"/>
                <w:szCs w:val="24"/>
              </w:rPr>
              <w:t>Frequency of Executive Board meetings</w:t>
            </w:r>
          </w:p>
        </w:tc>
        <w:tc>
          <w:tcPr>
            <w:tcW w:w="4516" w:type="dxa"/>
          </w:tcPr>
          <w:p w14:paraId="68E7F288" w14:textId="79DC042A" w:rsidR="00220D77" w:rsidRPr="003A29B1" w:rsidRDefault="00220D77" w:rsidP="00220D77">
            <w:pPr>
              <w:pStyle w:val="TableNormal1"/>
              <w:ind w:left="0"/>
              <w:rPr>
                <w:rFonts w:asciiTheme="minorHAnsi" w:hAnsiTheme="minorHAnsi"/>
                <w:sz w:val="24"/>
                <w:szCs w:val="24"/>
              </w:rPr>
            </w:pPr>
            <w:r w:rsidRPr="00F76F38">
              <w:rPr>
                <w:rFonts w:asciiTheme="minorHAnsi" w:hAnsiTheme="minorHAnsi"/>
                <w:sz w:val="24"/>
                <w:szCs w:val="24"/>
                <w:highlight w:val="black"/>
              </w:rPr>
              <w:t>XXXXXXXXXX</w:t>
            </w:r>
          </w:p>
        </w:tc>
      </w:tr>
      <w:tr w:rsidR="00220D77" w:rsidRPr="008858B7" w14:paraId="582D6D94" w14:textId="77777777" w:rsidTr="00220D77">
        <w:trPr>
          <w:cantSplit/>
        </w:trPr>
        <w:tc>
          <w:tcPr>
            <w:tcW w:w="4503" w:type="dxa"/>
          </w:tcPr>
          <w:p w14:paraId="79ABFAFA" w14:textId="77777777" w:rsidR="00220D77" w:rsidRPr="008858B7" w:rsidRDefault="00220D77" w:rsidP="00220D77">
            <w:pPr>
              <w:pStyle w:val="TableNormal1"/>
              <w:ind w:left="0"/>
              <w:rPr>
                <w:rFonts w:asciiTheme="minorHAnsi" w:hAnsiTheme="minorHAnsi"/>
                <w:sz w:val="24"/>
                <w:szCs w:val="24"/>
              </w:rPr>
            </w:pPr>
            <w:r w:rsidRPr="008858B7">
              <w:rPr>
                <w:rFonts w:asciiTheme="minorHAnsi" w:hAnsiTheme="minorHAnsi"/>
                <w:sz w:val="24"/>
                <w:szCs w:val="24"/>
              </w:rPr>
              <w:t>Location of Executive Board meetings</w:t>
            </w:r>
          </w:p>
        </w:tc>
        <w:tc>
          <w:tcPr>
            <w:tcW w:w="4516" w:type="dxa"/>
          </w:tcPr>
          <w:p w14:paraId="53128261" w14:textId="63C86823" w:rsidR="00220D77" w:rsidRPr="008858B7" w:rsidRDefault="00220D77" w:rsidP="00220D77">
            <w:pPr>
              <w:pStyle w:val="TableNormal1"/>
              <w:ind w:left="0"/>
              <w:rPr>
                <w:rFonts w:asciiTheme="minorHAnsi" w:hAnsiTheme="minorHAnsi"/>
                <w:sz w:val="24"/>
                <w:szCs w:val="24"/>
              </w:rPr>
            </w:pPr>
            <w:r w:rsidRPr="00F76F38">
              <w:rPr>
                <w:rFonts w:asciiTheme="minorHAnsi" w:hAnsiTheme="minorHAnsi"/>
                <w:sz w:val="24"/>
                <w:szCs w:val="24"/>
                <w:highlight w:val="black"/>
              </w:rPr>
              <w:t>XXXXXXXXXX</w:t>
            </w:r>
          </w:p>
        </w:tc>
      </w:tr>
    </w:tbl>
    <w:p w14:paraId="62486C05" w14:textId="77777777" w:rsidR="00F64164" w:rsidRPr="008858B7" w:rsidRDefault="00F64164">
      <w:pPr>
        <w:pStyle w:val="SchHeadDes"/>
        <w:keepNext w:val="0"/>
        <w:spacing w:before="0" w:after="0"/>
        <w:jc w:val="both"/>
        <w:rPr>
          <w:rFonts w:asciiTheme="minorHAnsi" w:hAnsiTheme="minorHAnsi"/>
          <w:sz w:val="24"/>
          <w:szCs w:val="24"/>
        </w:rPr>
      </w:pPr>
    </w:p>
    <w:p w14:paraId="3A12583F" w14:textId="6E7F9828" w:rsidR="00F64164" w:rsidRPr="009B34B5" w:rsidRDefault="00D06416" w:rsidP="009B34B5">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Level 2</w:t>
      </w:r>
      <w:r>
        <w:rPr>
          <w:rFonts w:asciiTheme="minorHAnsi" w:hAnsiTheme="minorHAnsi"/>
          <w:sz w:val="24"/>
          <w:szCs w:val="24"/>
        </w:rPr>
        <w:tab/>
      </w:r>
      <w:r w:rsidR="004A538D">
        <w:rPr>
          <w:rFonts w:asciiTheme="minorHAnsi" w:hAnsiTheme="minorHAnsi"/>
          <w:sz w:val="24"/>
          <w:szCs w:val="24"/>
        </w:rPr>
        <w:t xml:space="preserve">Commercial Contract </w:t>
      </w:r>
      <w:r w:rsidR="00400327">
        <w:rPr>
          <w:rFonts w:asciiTheme="minorHAnsi" w:hAnsiTheme="minorHAnsi"/>
          <w:sz w:val="24"/>
          <w:szCs w:val="24"/>
        </w:rPr>
        <w:t>M</w:t>
      </w:r>
      <w:r w:rsidR="004A538D">
        <w:rPr>
          <w:rFonts w:asciiTheme="minorHAnsi" w:hAnsiTheme="minorHAnsi"/>
          <w:sz w:val="24"/>
          <w:szCs w:val="24"/>
        </w:rPr>
        <w:t>anagement Meeting</w:t>
      </w:r>
      <w:r w:rsidR="00853DCC">
        <w:rPr>
          <w:rFonts w:asciiTheme="minorHAnsi" w:hAnsiTheme="minorHAnsi"/>
          <w:sz w:val="24"/>
          <w:szCs w:val="24"/>
        </w:rPr>
        <w:t>s</w:t>
      </w:r>
      <w:r w:rsidR="00B620D3">
        <w:rPr>
          <w:rFonts w:asciiTheme="minorHAnsi" w:hAnsiTheme="minorHAnsi"/>
          <w:sz w:val="24"/>
          <w:szCs w:val="24"/>
        </w:rPr>
        <w:t xml:space="preserve"> </w:t>
      </w:r>
      <w:r w:rsidR="00B620D3" w:rsidRPr="009B34B5">
        <w:rPr>
          <w:rFonts w:asciiTheme="minorHAnsi" w:hAnsiTheme="minorHAnsi"/>
          <w:b w:val="0"/>
          <w:bCs/>
          <w:sz w:val="24"/>
          <w:szCs w:val="24"/>
        </w:rPr>
        <w:t xml:space="preserve">(Monthly/Quarterly Meetings with Supplier </w:t>
      </w:r>
      <w:r w:rsidR="00214458" w:rsidRPr="009B34B5">
        <w:rPr>
          <w:rFonts w:asciiTheme="minorHAnsi" w:hAnsiTheme="minorHAnsi"/>
          <w:b w:val="0"/>
          <w:bCs/>
          <w:sz w:val="24"/>
          <w:szCs w:val="24"/>
        </w:rPr>
        <w:t xml:space="preserve">&amp; GBS to Discuss issues escalated from L1 </w:t>
      </w:r>
      <w:r w:rsidR="009B34B5" w:rsidRPr="009B34B5">
        <w:rPr>
          <w:rFonts w:asciiTheme="minorHAnsi" w:hAnsiTheme="minorHAnsi"/>
          <w:b w:val="0"/>
          <w:bCs/>
          <w:sz w:val="24"/>
          <w:szCs w:val="24"/>
        </w:rPr>
        <w:t>and Wider Commercial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4515"/>
      </w:tblGrid>
      <w:tr w:rsidR="00814B96" w:rsidRPr="008858B7" w14:paraId="104EB0CA" w14:textId="77777777" w:rsidTr="00814B96">
        <w:tc>
          <w:tcPr>
            <w:tcW w:w="4504" w:type="dxa"/>
          </w:tcPr>
          <w:p w14:paraId="6CF59B92" w14:textId="0DA4E165" w:rsidR="00814B96" w:rsidRPr="008858B7" w:rsidRDefault="00814B96" w:rsidP="00814B96">
            <w:pPr>
              <w:pStyle w:val="TableNormal1"/>
              <w:keepNext/>
              <w:ind w:left="0"/>
              <w:rPr>
                <w:rFonts w:asciiTheme="minorHAnsi" w:hAnsiTheme="minorHAnsi"/>
                <w:sz w:val="24"/>
                <w:szCs w:val="24"/>
              </w:rPr>
            </w:pPr>
            <w:r w:rsidRPr="008858B7">
              <w:rPr>
                <w:rFonts w:asciiTheme="minorHAnsi" w:hAnsiTheme="minorHAnsi"/>
                <w:sz w:val="24"/>
                <w:szCs w:val="24"/>
              </w:rPr>
              <w:t xml:space="preserve">Authority Members of </w:t>
            </w:r>
            <w:r>
              <w:rPr>
                <w:rFonts w:asciiTheme="minorHAnsi" w:hAnsiTheme="minorHAnsi"/>
                <w:sz w:val="24"/>
                <w:szCs w:val="24"/>
              </w:rPr>
              <w:t>CCM Team</w:t>
            </w:r>
          </w:p>
        </w:tc>
        <w:tc>
          <w:tcPr>
            <w:tcW w:w="4515" w:type="dxa"/>
          </w:tcPr>
          <w:p w14:paraId="232C92CC" w14:textId="4F8108D8" w:rsidR="00814B96" w:rsidRPr="008858B7" w:rsidRDefault="00814B96" w:rsidP="00814B96">
            <w:pPr>
              <w:pStyle w:val="TableNormal1"/>
              <w:keepNext/>
              <w:ind w:left="0"/>
              <w:rPr>
                <w:rFonts w:asciiTheme="minorHAnsi" w:hAnsiTheme="minorHAnsi"/>
                <w:sz w:val="24"/>
                <w:szCs w:val="24"/>
              </w:rPr>
            </w:pPr>
            <w:r w:rsidRPr="001E4593">
              <w:rPr>
                <w:rFonts w:asciiTheme="minorHAnsi" w:hAnsiTheme="minorHAnsi"/>
                <w:sz w:val="24"/>
                <w:szCs w:val="24"/>
                <w:highlight w:val="black"/>
              </w:rPr>
              <w:t>XXXXXXXXXX</w:t>
            </w:r>
          </w:p>
        </w:tc>
      </w:tr>
      <w:tr w:rsidR="00814B96" w:rsidRPr="008858B7" w14:paraId="5B90F6A0" w14:textId="77777777" w:rsidTr="00814B96">
        <w:tc>
          <w:tcPr>
            <w:tcW w:w="4504" w:type="dxa"/>
          </w:tcPr>
          <w:p w14:paraId="614219CA" w14:textId="1EEA3809" w:rsidR="00814B96" w:rsidRPr="008858B7" w:rsidRDefault="00814B96" w:rsidP="00814B96">
            <w:pPr>
              <w:pStyle w:val="TableNormal1"/>
              <w:keepNext/>
              <w:ind w:left="0"/>
              <w:rPr>
                <w:rFonts w:asciiTheme="minorHAnsi" w:hAnsiTheme="minorHAnsi"/>
                <w:sz w:val="24"/>
                <w:szCs w:val="24"/>
              </w:rPr>
            </w:pPr>
            <w:r w:rsidRPr="008858B7">
              <w:rPr>
                <w:rFonts w:asciiTheme="minorHAnsi" w:hAnsiTheme="minorHAnsi"/>
                <w:sz w:val="24"/>
                <w:szCs w:val="24"/>
              </w:rPr>
              <w:t xml:space="preserve">Supplier Members of </w:t>
            </w:r>
            <w:r>
              <w:rPr>
                <w:rFonts w:asciiTheme="minorHAnsi" w:hAnsiTheme="minorHAnsi"/>
                <w:sz w:val="24"/>
                <w:szCs w:val="24"/>
              </w:rPr>
              <w:t>CCM Team</w:t>
            </w:r>
          </w:p>
        </w:tc>
        <w:tc>
          <w:tcPr>
            <w:tcW w:w="4515" w:type="dxa"/>
          </w:tcPr>
          <w:p w14:paraId="4101652C" w14:textId="5ACAA8D0" w:rsidR="00814B96" w:rsidRPr="008858B7" w:rsidRDefault="00814B96" w:rsidP="00814B96">
            <w:pPr>
              <w:pStyle w:val="TableNormal1"/>
              <w:keepNext/>
              <w:ind w:left="0"/>
              <w:rPr>
                <w:rFonts w:asciiTheme="minorHAnsi" w:hAnsiTheme="minorHAnsi"/>
                <w:sz w:val="24"/>
                <w:szCs w:val="24"/>
              </w:rPr>
            </w:pPr>
            <w:r w:rsidRPr="001E4593">
              <w:rPr>
                <w:rFonts w:asciiTheme="minorHAnsi" w:hAnsiTheme="minorHAnsi"/>
                <w:sz w:val="24"/>
                <w:szCs w:val="24"/>
                <w:highlight w:val="black"/>
              </w:rPr>
              <w:t>XXXXXXXXXX</w:t>
            </w:r>
          </w:p>
        </w:tc>
      </w:tr>
      <w:tr w:rsidR="00814B96" w:rsidRPr="008858B7" w14:paraId="15E68182" w14:textId="77777777" w:rsidTr="00814B96">
        <w:tc>
          <w:tcPr>
            <w:tcW w:w="4504" w:type="dxa"/>
          </w:tcPr>
          <w:p w14:paraId="0E07FA44" w14:textId="1475A3B4" w:rsidR="00814B96" w:rsidRPr="008858B7" w:rsidRDefault="00814B96" w:rsidP="00814B96">
            <w:pPr>
              <w:pStyle w:val="TableNormal1"/>
              <w:ind w:left="0"/>
              <w:rPr>
                <w:rFonts w:asciiTheme="minorHAnsi" w:hAnsiTheme="minorHAnsi"/>
                <w:sz w:val="24"/>
                <w:szCs w:val="24"/>
              </w:rPr>
            </w:pPr>
            <w:r w:rsidRPr="008858B7">
              <w:rPr>
                <w:rFonts w:asciiTheme="minorHAnsi" w:hAnsiTheme="minorHAnsi"/>
                <w:sz w:val="24"/>
                <w:szCs w:val="24"/>
              </w:rPr>
              <w:t xml:space="preserve">Start Date for </w:t>
            </w:r>
            <w:r>
              <w:rPr>
                <w:rFonts w:asciiTheme="minorHAnsi" w:hAnsiTheme="minorHAnsi"/>
                <w:sz w:val="24"/>
                <w:szCs w:val="24"/>
              </w:rPr>
              <w:t>CCM</w:t>
            </w:r>
            <w:r w:rsidRPr="008858B7">
              <w:rPr>
                <w:rFonts w:asciiTheme="minorHAnsi" w:hAnsiTheme="minorHAnsi"/>
                <w:sz w:val="24"/>
                <w:szCs w:val="24"/>
              </w:rPr>
              <w:t xml:space="preserve"> meetings</w:t>
            </w:r>
          </w:p>
        </w:tc>
        <w:tc>
          <w:tcPr>
            <w:tcW w:w="4515" w:type="dxa"/>
          </w:tcPr>
          <w:p w14:paraId="4B99056E" w14:textId="4676069E" w:rsidR="00814B96" w:rsidRPr="009C695D" w:rsidRDefault="00814B96" w:rsidP="00814B96">
            <w:pPr>
              <w:pStyle w:val="TableNormal1"/>
              <w:ind w:left="0"/>
              <w:rPr>
                <w:rFonts w:asciiTheme="minorHAnsi" w:hAnsiTheme="minorHAnsi"/>
                <w:sz w:val="24"/>
                <w:szCs w:val="24"/>
              </w:rPr>
            </w:pPr>
            <w:r w:rsidRPr="001E4593">
              <w:rPr>
                <w:rFonts w:asciiTheme="minorHAnsi" w:hAnsiTheme="minorHAnsi"/>
                <w:sz w:val="24"/>
                <w:szCs w:val="24"/>
                <w:highlight w:val="black"/>
              </w:rPr>
              <w:t>XXXXXXXXXX</w:t>
            </w:r>
          </w:p>
        </w:tc>
      </w:tr>
      <w:tr w:rsidR="00814B96" w:rsidRPr="008858B7" w14:paraId="4780FFEC" w14:textId="77777777" w:rsidTr="00814B96">
        <w:tc>
          <w:tcPr>
            <w:tcW w:w="4504" w:type="dxa"/>
          </w:tcPr>
          <w:p w14:paraId="21222CC8" w14:textId="7B99D711" w:rsidR="00814B96" w:rsidRPr="008858B7" w:rsidRDefault="00814B96" w:rsidP="00814B96">
            <w:pPr>
              <w:pStyle w:val="TableNormal1"/>
              <w:ind w:left="0"/>
              <w:rPr>
                <w:rFonts w:asciiTheme="minorHAnsi" w:hAnsiTheme="minorHAnsi"/>
                <w:sz w:val="24"/>
                <w:szCs w:val="24"/>
              </w:rPr>
            </w:pPr>
            <w:r w:rsidRPr="008858B7">
              <w:rPr>
                <w:rFonts w:asciiTheme="minorHAnsi" w:hAnsiTheme="minorHAnsi"/>
                <w:sz w:val="24"/>
                <w:szCs w:val="24"/>
              </w:rPr>
              <w:t xml:space="preserve">Frequency of </w:t>
            </w:r>
            <w:r>
              <w:rPr>
                <w:rFonts w:asciiTheme="minorHAnsi" w:hAnsiTheme="minorHAnsi"/>
                <w:sz w:val="24"/>
                <w:szCs w:val="24"/>
              </w:rPr>
              <w:t>CCM</w:t>
            </w:r>
            <w:r w:rsidRPr="008858B7">
              <w:rPr>
                <w:rFonts w:asciiTheme="minorHAnsi" w:hAnsiTheme="minorHAnsi"/>
                <w:sz w:val="24"/>
                <w:szCs w:val="24"/>
              </w:rPr>
              <w:t xml:space="preserve"> meetings</w:t>
            </w:r>
          </w:p>
        </w:tc>
        <w:tc>
          <w:tcPr>
            <w:tcW w:w="4515" w:type="dxa"/>
          </w:tcPr>
          <w:p w14:paraId="13BB89AA" w14:textId="53D6A750" w:rsidR="00814B96" w:rsidRPr="008858B7" w:rsidRDefault="00814B96" w:rsidP="00814B96">
            <w:pPr>
              <w:pStyle w:val="TableNormal1"/>
              <w:ind w:left="0"/>
              <w:rPr>
                <w:rFonts w:asciiTheme="minorHAnsi" w:hAnsiTheme="minorHAnsi"/>
                <w:sz w:val="24"/>
                <w:szCs w:val="24"/>
              </w:rPr>
            </w:pPr>
            <w:r w:rsidRPr="001E4593">
              <w:rPr>
                <w:rFonts w:asciiTheme="minorHAnsi" w:hAnsiTheme="minorHAnsi"/>
                <w:sz w:val="24"/>
                <w:szCs w:val="24"/>
                <w:highlight w:val="black"/>
              </w:rPr>
              <w:t>XXXXXXXXXX</w:t>
            </w:r>
          </w:p>
        </w:tc>
      </w:tr>
      <w:tr w:rsidR="00814B96" w:rsidRPr="008858B7" w14:paraId="2689CE5C" w14:textId="77777777" w:rsidTr="00814B96">
        <w:tc>
          <w:tcPr>
            <w:tcW w:w="4504" w:type="dxa"/>
          </w:tcPr>
          <w:p w14:paraId="6329C835" w14:textId="7AD79A1F" w:rsidR="00814B96" w:rsidRPr="008858B7" w:rsidRDefault="00814B96" w:rsidP="00814B96">
            <w:pPr>
              <w:pStyle w:val="TableNormal1"/>
              <w:ind w:left="0"/>
              <w:rPr>
                <w:rFonts w:asciiTheme="minorHAnsi" w:hAnsiTheme="minorHAnsi"/>
                <w:sz w:val="24"/>
                <w:szCs w:val="24"/>
              </w:rPr>
            </w:pPr>
            <w:r w:rsidRPr="008858B7">
              <w:rPr>
                <w:rFonts w:asciiTheme="minorHAnsi" w:hAnsiTheme="minorHAnsi"/>
                <w:sz w:val="24"/>
                <w:szCs w:val="24"/>
              </w:rPr>
              <w:t xml:space="preserve">Location of </w:t>
            </w:r>
            <w:r>
              <w:rPr>
                <w:rFonts w:asciiTheme="minorHAnsi" w:hAnsiTheme="minorHAnsi"/>
                <w:sz w:val="24"/>
                <w:szCs w:val="24"/>
              </w:rPr>
              <w:t>CCM</w:t>
            </w:r>
            <w:r w:rsidRPr="008858B7">
              <w:rPr>
                <w:rFonts w:asciiTheme="minorHAnsi" w:hAnsiTheme="minorHAnsi"/>
                <w:sz w:val="24"/>
                <w:szCs w:val="24"/>
              </w:rPr>
              <w:t xml:space="preserve"> meetings</w:t>
            </w:r>
          </w:p>
        </w:tc>
        <w:tc>
          <w:tcPr>
            <w:tcW w:w="4515" w:type="dxa"/>
          </w:tcPr>
          <w:p w14:paraId="1299C43A" w14:textId="095D0621" w:rsidR="00814B96" w:rsidRPr="008858B7" w:rsidRDefault="00814B96" w:rsidP="00814B96">
            <w:pPr>
              <w:pStyle w:val="TableNormal1"/>
              <w:ind w:left="0"/>
              <w:rPr>
                <w:rFonts w:asciiTheme="minorHAnsi" w:hAnsiTheme="minorHAnsi"/>
                <w:sz w:val="24"/>
                <w:szCs w:val="24"/>
              </w:rPr>
            </w:pPr>
            <w:r w:rsidRPr="001E4593">
              <w:rPr>
                <w:rFonts w:asciiTheme="minorHAnsi" w:hAnsiTheme="minorHAnsi"/>
                <w:sz w:val="24"/>
                <w:szCs w:val="24"/>
                <w:highlight w:val="black"/>
              </w:rPr>
              <w:t>XXXXXXXXXX</w:t>
            </w:r>
          </w:p>
        </w:tc>
      </w:tr>
    </w:tbl>
    <w:p w14:paraId="4DDBEF00" w14:textId="77777777" w:rsidR="00F64164" w:rsidRPr="008858B7" w:rsidRDefault="00F64164">
      <w:pPr>
        <w:pStyle w:val="MarginText"/>
        <w:spacing w:after="0"/>
        <w:ind w:left="0"/>
        <w:rPr>
          <w:rFonts w:asciiTheme="minorHAnsi" w:hAnsiTheme="minorHAnsi"/>
          <w:sz w:val="24"/>
          <w:szCs w:val="24"/>
        </w:rPr>
      </w:pPr>
    </w:p>
    <w:p w14:paraId="793CB491" w14:textId="08147087" w:rsidR="004A538D" w:rsidRPr="00A2589A" w:rsidRDefault="00D06416" w:rsidP="00A2589A">
      <w:pPr>
        <w:pStyle w:val="SchHeadDes"/>
        <w:spacing w:before="0" w:after="240"/>
        <w:ind w:left="2160" w:hanging="2160"/>
        <w:jc w:val="both"/>
        <w:rPr>
          <w:rFonts w:asciiTheme="minorHAnsi" w:hAnsiTheme="minorHAnsi"/>
          <w:b w:val="0"/>
          <w:bCs/>
          <w:sz w:val="24"/>
          <w:szCs w:val="24"/>
        </w:rPr>
      </w:pPr>
      <w:r>
        <w:rPr>
          <w:rFonts w:asciiTheme="minorHAnsi" w:hAnsiTheme="minorHAnsi"/>
          <w:sz w:val="24"/>
          <w:szCs w:val="24"/>
        </w:rPr>
        <w:t>Level 1</w:t>
      </w:r>
      <w:r>
        <w:rPr>
          <w:rFonts w:asciiTheme="minorHAnsi" w:hAnsiTheme="minorHAnsi"/>
          <w:sz w:val="24"/>
          <w:szCs w:val="24"/>
        </w:rPr>
        <w:tab/>
      </w:r>
      <w:r w:rsidR="00853DCC">
        <w:rPr>
          <w:rFonts w:asciiTheme="minorHAnsi" w:hAnsiTheme="minorHAnsi"/>
          <w:sz w:val="24"/>
          <w:szCs w:val="24"/>
        </w:rPr>
        <w:t>Operational Meetings</w:t>
      </w:r>
      <w:r w:rsidR="009B34B5">
        <w:rPr>
          <w:rFonts w:asciiTheme="minorHAnsi" w:hAnsiTheme="minorHAnsi"/>
          <w:sz w:val="24"/>
          <w:szCs w:val="24"/>
        </w:rPr>
        <w:t xml:space="preserve"> </w:t>
      </w:r>
      <w:r w:rsidR="009B34B5" w:rsidRPr="00A2589A">
        <w:rPr>
          <w:rFonts w:asciiTheme="minorHAnsi" w:hAnsiTheme="minorHAnsi"/>
          <w:b w:val="0"/>
          <w:bCs/>
          <w:sz w:val="24"/>
          <w:szCs w:val="24"/>
        </w:rPr>
        <w:t>(</w:t>
      </w:r>
      <w:r w:rsidR="008760D4" w:rsidRPr="00A2589A">
        <w:rPr>
          <w:rFonts w:asciiTheme="minorHAnsi" w:hAnsiTheme="minorHAnsi"/>
          <w:b w:val="0"/>
          <w:bCs/>
          <w:sz w:val="24"/>
          <w:szCs w:val="24"/>
        </w:rPr>
        <w:t>Discuss Operational Matters</w:t>
      </w:r>
      <w:r w:rsidR="005C069E" w:rsidRPr="00A2589A">
        <w:rPr>
          <w:rFonts w:asciiTheme="minorHAnsi" w:hAnsiTheme="minorHAnsi"/>
          <w:b w:val="0"/>
          <w:bCs/>
          <w:sz w:val="24"/>
          <w:szCs w:val="24"/>
        </w:rPr>
        <w:t>/</w:t>
      </w:r>
      <w:r w:rsidR="008760D4" w:rsidRPr="00A2589A">
        <w:rPr>
          <w:rFonts w:asciiTheme="minorHAnsi" w:hAnsiTheme="minorHAnsi"/>
          <w:b w:val="0"/>
          <w:bCs/>
          <w:sz w:val="24"/>
          <w:szCs w:val="24"/>
        </w:rPr>
        <w:t>Performance/</w:t>
      </w:r>
      <w:r w:rsidR="005C069E" w:rsidRPr="00A2589A">
        <w:rPr>
          <w:rFonts w:asciiTheme="minorHAnsi" w:hAnsiTheme="minorHAnsi"/>
          <w:b w:val="0"/>
          <w:bCs/>
          <w:sz w:val="24"/>
          <w:szCs w:val="24"/>
        </w:rPr>
        <w:t xml:space="preserve"> </w:t>
      </w:r>
      <w:r w:rsidR="008760D4" w:rsidRPr="00A2589A">
        <w:rPr>
          <w:rFonts w:asciiTheme="minorHAnsi" w:hAnsiTheme="minorHAnsi"/>
          <w:b w:val="0"/>
          <w:bCs/>
          <w:sz w:val="24"/>
          <w:szCs w:val="24"/>
        </w:rPr>
        <w:t>Delivery</w:t>
      </w:r>
      <w:r w:rsidR="005C069E" w:rsidRPr="00A2589A">
        <w:rPr>
          <w:rFonts w:asciiTheme="minorHAnsi" w:hAnsiTheme="minorHAnsi"/>
          <w:b w:val="0"/>
          <w:bCs/>
          <w:sz w:val="24"/>
          <w:szCs w:val="24"/>
        </w:rPr>
        <w:t xml:space="preserve"> – GBS/Supplier </w:t>
      </w:r>
      <w:r w:rsidR="00A2589A" w:rsidRPr="00A2589A">
        <w:rPr>
          <w:rFonts w:asciiTheme="minorHAnsi" w:hAnsiTheme="minorHAnsi"/>
          <w:b w:val="0"/>
          <w:bCs/>
          <w:sz w:val="24"/>
          <w:szCs w:val="24"/>
        </w:rPr>
        <w:t>with CCM as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5"/>
        <w:gridCol w:w="4514"/>
      </w:tblGrid>
      <w:tr w:rsidR="00814B96" w:rsidRPr="008858B7" w14:paraId="72C46B48" w14:textId="77777777" w:rsidTr="00814B96">
        <w:tc>
          <w:tcPr>
            <w:tcW w:w="4505" w:type="dxa"/>
          </w:tcPr>
          <w:p w14:paraId="28E827DF" w14:textId="532D4424" w:rsidR="00814B96" w:rsidRPr="008858B7" w:rsidRDefault="00814B96" w:rsidP="00814B96">
            <w:pPr>
              <w:pStyle w:val="TableNormal1"/>
              <w:keepNext/>
              <w:ind w:left="0"/>
              <w:rPr>
                <w:rFonts w:asciiTheme="minorHAnsi" w:hAnsiTheme="minorHAnsi"/>
                <w:sz w:val="24"/>
                <w:szCs w:val="24"/>
              </w:rPr>
            </w:pPr>
            <w:r w:rsidRPr="008858B7">
              <w:rPr>
                <w:rFonts w:asciiTheme="minorHAnsi" w:hAnsiTheme="minorHAnsi"/>
                <w:sz w:val="24"/>
                <w:szCs w:val="24"/>
              </w:rPr>
              <w:t xml:space="preserve">Authority Members of </w:t>
            </w:r>
            <w:r>
              <w:rPr>
                <w:rFonts w:asciiTheme="minorHAnsi" w:hAnsiTheme="minorHAnsi"/>
                <w:sz w:val="24"/>
                <w:szCs w:val="24"/>
              </w:rPr>
              <w:t>Operational Meetings</w:t>
            </w:r>
          </w:p>
        </w:tc>
        <w:tc>
          <w:tcPr>
            <w:tcW w:w="4514" w:type="dxa"/>
          </w:tcPr>
          <w:p w14:paraId="6D4E5FF7" w14:textId="6E39FFDB" w:rsidR="00814B96" w:rsidRPr="008858B7" w:rsidRDefault="00814B96" w:rsidP="00814B96">
            <w:pPr>
              <w:pStyle w:val="TableNormal1"/>
              <w:keepNext/>
              <w:ind w:left="0"/>
              <w:rPr>
                <w:rFonts w:asciiTheme="minorHAnsi" w:hAnsiTheme="minorHAnsi"/>
                <w:sz w:val="24"/>
                <w:szCs w:val="24"/>
              </w:rPr>
            </w:pPr>
            <w:r w:rsidRPr="00EE04B7">
              <w:rPr>
                <w:rFonts w:asciiTheme="minorHAnsi" w:hAnsiTheme="minorHAnsi"/>
                <w:sz w:val="24"/>
                <w:szCs w:val="24"/>
                <w:highlight w:val="black"/>
              </w:rPr>
              <w:t>XXXXXXXXXX</w:t>
            </w:r>
          </w:p>
        </w:tc>
      </w:tr>
      <w:tr w:rsidR="00814B96" w:rsidRPr="008858B7" w14:paraId="23FBAF2D" w14:textId="77777777" w:rsidTr="00814B96">
        <w:tc>
          <w:tcPr>
            <w:tcW w:w="4505" w:type="dxa"/>
          </w:tcPr>
          <w:p w14:paraId="7454A05D" w14:textId="3E61A471" w:rsidR="00814B96" w:rsidRPr="008858B7" w:rsidRDefault="00814B96" w:rsidP="00814B96">
            <w:pPr>
              <w:pStyle w:val="TableNormal1"/>
              <w:keepNext/>
              <w:ind w:left="0"/>
              <w:rPr>
                <w:rFonts w:asciiTheme="minorHAnsi" w:hAnsiTheme="minorHAnsi"/>
                <w:sz w:val="24"/>
                <w:szCs w:val="24"/>
              </w:rPr>
            </w:pPr>
            <w:r w:rsidRPr="008858B7">
              <w:rPr>
                <w:rFonts w:asciiTheme="minorHAnsi" w:hAnsiTheme="minorHAnsi"/>
                <w:sz w:val="24"/>
                <w:szCs w:val="24"/>
              </w:rPr>
              <w:t xml:space="preserve">Supplier Members of </w:t>
            </w:r>
            <w:r>
              <w:rPr>
                <w:rFonts w:asciiTheme="minorHAnsi" w:hAnsiTheme="minorHAnsi"/>
                <w:sz w:val="24"/>
                <w:szCs w:val="24"/>
              </w:rPr>
              <w:t>Operational Meetings</w:t>
            </w:r>
          </w:p>
        </w:tc>
        <w:tc>
          <w:tcPr>
            <w:tcW w:w="4514" w:type="dxa"/>
          </w:tcPr>
          <w:p w14:paraId="6D990FAF" w14:textId="64DDB761" w:rsidR="00814B96" w:rsidRPr="008858B7" w:rsidRDefault="00814B96" w:rsidP="00814B96">
            <w:pPr>
              <w:pStyle w:val="TableNormal1"/>
              <w:keepNext/>
              <w:ind w:left="0"/>
              <w:rPr>
                <w:rFonts w:asciiTheme="minorHAnsi" w:hAnsiTheme="minorHAnsi"/>
                <w:sz w:val="24"/>
                <w:szCs w:val="24"/>
              </w:rPr>
            </w:pPr>
            <w:r w:rsidRPr="00EE04B7">
              <w:rPr>
                <w:rFonts w:asciiTheme="minorHAnsi" w:hAnsiTheme="minorHAnsi"/>
                <w:sz w:val="24"/>
                <w:szCs w:val="24"/>
                <w:highlight w:val="black"/>
              </w:rPr>
              <w:t>XXXXXXXXXX</w:t>
            </w:r>
          </w:p>
        </w:tc>
      </w:tr>
      <w:tr w:rsidR="00814B96" w:rsidRPr="008858B7" w14:paraId="3CE883DE" w14:textId="77777777" w:rsidTr="00814B96">
        <w:tc>
          <w:tcPr>
            <w:tcW w:w="4505" w:type="dxa"/>
          </w:tcPr>
          <w:p w14:paraId="097C1BE8" w14:textId="68FDF808" w:rsidR="00814B96" w:rsidRPr="008858B7" w:rsidRDefault="00814B96" w:rsidP="00814B96">
            <w:pPr>
              <w:pStyle w:val="TableNormal1"/>
              <w:ind w:left="0"/>
              <w:rPr>
                <w:rFonts w:asciiTheme="minorHAnsi" w:hAnsiTheme="minorHAnsi"/>
                <w:sz w:val="24"/>
                <w:szCs w:val="24"/>
              </w:rPr>
            </w:pPr>
            <w:r w:rsidRPr="008858B7">
              <w:rPr>
                <w:rFonts w:asciiTheme="minorHAnsi" w:hAnsiTheme="minorHAnsi"/>
                <w:sz w:val="24"/>
                <w:szCs w:val="24"/>
              </w:rPr>
              <w:t xml:space="preserve">Start Date for </w:t>
            </w:r>
            <w:r>
              <w:rPr>
                <w:rFonts w:asciiTheme="minorHAnsi" w:hAnsiTheme="minorHAnsi"/>
                <w:sz w:val="24"/>
                <w:szCs w:val="24"/>
              </w:rPr>
              <w:t>Operational Meetings</w:t>
            </w:r>
          </w:p>
        </w:tc>
        <w:tc>
          <w:tcPr>
            <w:tcW w:w="4514" w:type="dxa"/>
          </w:tcPr>
          <w:p w14:paraId="79473C7D" w14:textId="729EF782" w:rsidR="00814B96" w:rsidRPr="009C695D" w:rsidRDefault="00814B96" w:rsidP="00814B96">
            <w:pPr>
              <w:pStyle w:val="TableNormal1"/>
              <w:ind w:left="0"/>
              <w:rPr>
                <w:rFonts w:asciiTheme="minorHAnsi" w:hAnsiTheme="minorHAnsi"/>
                <w:sz w:val="24"/>
                <w:szCs w:val="24"/>
              </w:rPr>
            </w:pPr>
            <w:r w:rsidRPr="00EE04B7">
              <w:rPr>
                <w:rFonts w:asciiTheme="minorHAnsi" w:hAnsiTheme="minorHAnsi"/>
                <w:sz w:val="24"/>
                <w:szCs w:val="24"/>
                <w:highlight w:val="black"/>
              </w:rPr>
              <w:t>XXXXXXXXXX</w:t>
            </w:r>
          </w:p>
        </w:tc>
      </w:tr>
      <w:tr w:rsidR="00814B96" w:rsidRPr="008858B7" w14:paraId="1C70496C" w14:textId="77777777" w:rsidTr="00814B96">
        <w:tc>
          <w:tcPr>
            <w:tcW w:w="4505" w:type="dxa"/>
          </w:tcPr>
          <w:p w14:paraId="3F17AA40" w14:textId="76119335" w:rsidR="00814B96" w:rsidRPr="008858B7" w:rsidRDefault="00814B96" w:rsidP="00814B96">
            <w:pPr>
              <w:pStyle w:val="TableNormal1"/>
              <w:ind w:left="0"/>
              <w:rPr>
                <w:rFonts w:asciiTheme="minorHAnsi" w:hAnsiTheme="minorHAnsi"/>
                <w:sz w:val="24"/>
                <w:szCs w:val="24"/>
              </w:rPr>
            </w:pPr>
            <w:r w:rsidRPr="008858B7">
              <w:rPr>
                <w:rFonts w:asciiTheme="minorHAnsi" w:hAnsiTheme="minorHAnsi"/>
                <w:sz w:val="24"/>
                <w:szCs w:val="24"/>
              </w:rPr>
              <w:t xml:space="preserve">Frequency of </w:t>
            </w:r>
            <w:r>
              <w:rPr>
                <w:rFonts w:asciiTheme="minorHAnsi" w:hAnsiTheme="minorHAnsi"/>
                <w:sz w:val="24"/>
                <w:szCs w:val="24"/>
              </w:rPr>
              <w:t>Operational Meetings</w:t>
            </w:r>
          </w:p>
        </w:tc>
        <w:tc>
          <w:tcPr>
            <w:tcW w:w="4514" w:type="dxa"/>
          </w:tcPr>
          <w:p w14:paraId="09EB217C" w14:textId="6BAD5343" w:rsidR="00814B96" w:rsidRPr="008858B7" w:rsidRDefault="00814B96" w:rsidP="00814B96">
            <w:pPr>
              <w:pStyle w:val="TableNormal1"/>
              <w:ind w:left="0"/>
              <w:rPr>
                <w:rFonts w:asciiTheme="minorHAnsi" w:hAnsiTheme="minorHAnsi"/>
                <w:sz w:val="24"/>
                <w:szCs w:val="24"/>
              </w:rPr>
            </w:pPr>
            <w:r w:rsidRPr="00EE04B7">
              <w:rPr>
                <w:rFonts w:asciiTheme="minorHAnsi" w:hAnsiTheme="minorHAnsi"/>
                <w:sz w:val="24"/>
                <w:szCs w:val="24"/>
                <w:highlight w:val="black"/>
              </w:rPr>
              <w:t>XXXXXXXXXX</w:t>
            </w:r>
          </w:p>
        </w:tc>
      </w:tr>
      <w:tr w:rsidR="00814B96" w:rsidRPr="008858B7" w14:paraId="5BA191C3" w14:textId="77777777" w:rsidTr="00814B96">
        <w:tc>
          <w:tcPr>
            <w:tcW w:w="4505" w:type="dxa"/>
          </w:tcPr>
          <w:p w14:paraId="1ABD70A1" w14:textId="39EE63E0" w:rsidR="00814B96" w:rsidRPr="008858B7" w:rsidRDefault="00814B96" w:rsidP="00814B96">
            <w:pPr>
              <w:pStyle w:val="TableNormal1"/>
              <w:ind w:left="0"/>
              <w:rPr>
                <w:rFonts w:asciiTheme="minorHAnsi" w:hAnsiTheme="minorHAnsi"/>
                <w:sz w:val="24"/>
                <w:szCs w:val="24"/>
              </w:rPr>
            </w:pPr>
            <w:r w:rsidRPr="008858B7">
              <w:rPr>
                <w:rFonts w:asciiTheme="minorHAnsi" w:hAnsiTheme="minorHAnsi"/>
                <w:sz w:val="24"/>
                <w:szCs w:val="24"/>
              </w:rPr>
              <w:t xml:space="preserve">Location of </w:t>
            </w:r>
            <w:r>
              <w:rPr>
                <w:rFonts w:asciiTheme="minorHAnsi" w:hAnsiTheme="minorHAnsi"/>
                <w:sz w:val="24"/>
                <w:szCs w:val="24"/>
              </w:rPr>
              <w:t>Operational Meetings</w:t>
            </w:r>
          </w:p>
        </w:tc>
        <w:tc>
          <w:tcPr>
            <w:tcW w:w="4514" w:type="dxa"/>
          </w:tcPr>
          <w:p w14:paraId="70969366" w14:textId="4879BFEF" w:rsidR="00814B96" w:rsidRPr="008858B7" w:rsidRDefault="00814B96" w:rsidP="00814B96">
            <w:pPr>
              <w:pStyle w:val="TableNormal1"/>
              <w:ind w:left="0"/>
              <w:rPr>
                <w:rFonts w:asciiTheme="minorHAnsi" w:hAnsiTheme="minorHAnsi"/>
                <w:sz w:val="24"/>
                <w:szCs w:val="24"/>
              </w:rPr>
            </w:pPr>
            <w:r w:rsidRPr="00EE04B7">
              <w:rPr>
                <w:rFonts w:asciiTheme="minorHAnsi" w:hAnsiTheme="minorHAnsi"/>
                <w:sz w:val="24"/>
                <w:szCs w:val="24"/>
                <w:highlight w:val="black"/>
              </w:rPr>
              <w:t>XXXXXXXXXX</w:t>
            </w:r>
          </w:p>
        </w:tc>
      </w:tr>
    </w:tbl>
    <w:p w14:paraId="1FC39945" w14:textId="77777777" w:rsidR="00F64164" w:rsidRDefault="00F64164">
      <w:pPr>
        <w:pStyle w:val="MarginText"/>
        <w:spacing w:after="0"/>
        <w:ind w:left="0"/>
        <w:rPr>
          <w:rFonts w:asciiTheme="minorHAnsi" w:hAnsiTheme="minorHAnsi"/>
          <w:sz w:val="24"/>
          <w:szCs w:val="24"/>
          <w:lang w:val="en-US"/>
        </w:rPr>
      </w:pPr>
    </w:p>
    <w:p w14:paraId="121BBA5E" w14:textId="77777777" w:rsidR="004A538D" w:rsidRPr="008858B7" w:rsidRDefault="004A538D" w:rsidP="00380CE8">
      <w:pPr>
        <w:pStyle w:val="SchHeadDes"/>
        <w:spacing w:before="0" w:after="240"/>
        <w:jc w:val="both"/>
        <w:rPr>
          <w:rFonts w:asciiTheme="minorHAnsi" w:hAnsiTheme="minorHAnsi"/>
          <w:sz w:val="24"/>
          <w:szCs w:val="24"/>
        </w:rPr>
      </w:pPr>
      <w:r w:rsidRPr="00D274D0">
        <w:rPr>
          <w:rFonts w:asciiTheme="minorHAnsi" w:hAnsiTheme="minorHAnsi"/>
          <w:sz w:val="24"/>
          <w:szCs w:val="24"/>
        </w:rPr>
        <w:t>Entry Transition Board Representation and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9"/>
        <w:gridCol w:w="4520"/>
      </w:tblGrid>
      <w:tr w:rsidR="00814B96" w:rsidRPr="008858B7" w14:paraId="7A1F5FD3" w14:textId="77777777" w:rsidTr="00814B96">
        <w:tc>
          <w:tcPr>
            <w:tcW w:w="4499" w:type="dxa"/>
          </w:tcPr>
          <w:p w14:paraId="4CC95B66" w14:textId="77777777" w:rsidR="00814B96" w:rsidRPr="008858B7" w:rsidRDefault="00814B96" w:rsidP="00814B96">
            <w:pPr>
              <w:pStyle w:val="TableNormal1"/>
              <w:keepNext/>
              <w:ind w:left="0"/>
              <w:rPr>
                <w:rFonts w:asciiTheme="minorHAnsi" w:hAnsiTheme="minorHAnsi"/>
                <w:sz w:val="24"/>
                <w:szCs w:val="24"/>
              </w:rPr>
            </w:pPr>
            <w:r w:rsidRPr="008858B7">
              <w:rPr>
                <w:rFonts w:asciiTheme="minorHAnsi" w:hAnsiTheme="minorHAnsi"/>
                <w:sz w:val="24"/>
                <w:szCs w:val="24"/>
              </w:rPr>
              <w:t>Authority Members of Entry Transition Board</w:t>
            </w:r>
          </w:p>
        </w:tc>
        <w:tc>
          <w:tcPr>
            <w:tcW w:w="4520" w:type="dxa"/>
          </w:tcPr>
          <w:p w14:paraId="63C43B2F" w14:textId="04E6F5D7" w:rsidR="00814B96" w:rsidRPr="008858B7" w:rsidRDefault="00814B96" w:rsidP="00814B96">
            <w:pPr>
              <w:pStyle w:val="TableNormal1"/>
              <w:keepNext/>
              <w:ind w:left="0"/>
              <w:rPr>
                <w:rFonts w:asciiTheme="minorHAnsi" w:hAnsiTheme="minorHAnsi"/>
                <w:sz w:val="24"/>
                <w:szCs w:val="24"/>
              </w:rPr>
            </w:pPr>
            <w:r w:rsidRPr="00FB6B01">
              <w:rPr>
                <w:rFonts w:asciiTheme="minorHAnsi" w:hAnsiTheme="minorHAnsi"/>
                <w:sz w:val="24"/>
                <w:szCs w:val="24"/>
                <w:highlight w:val="black"/>
              </w:rPr>
              <w:t>XXXXXXXXXX</w:t>
            </w:r>
          </w:p>
        </w:tc>
      </w:tr>
      <w:tr w:rsidR="00814B96" w:rsidRPr="008858B7" w14:paraId="609F5F48" w14:textId="77777777" w:rsidTr="00814B96">
        <w:tc>
          <w:tcPr>
            <w:tcW w:w="4499" w:type="dxa"/>
          </w:tcPr>
          <w:p w14:paraId="20AC151E" w14:textId="77777777" w:rsidR="00814B96" w:rsidRPr="008858B7" w:rsidRDefault="00814B96" w:rsidP="00814B96">
            <w:pPr>
              <w:pStyle w:val="TableNormal1"/>
              <w:keepNext/>
              <w:ind w:left="0"/>
              <w:rPr>
                <w:rFonts w:asciiTheme="minorHAnsi" w:hAnsiTheme="minorHAnsi"/>
                <w:sz w:val="24"/>
                <w:szCs w:val="24"/>
              </w:rPr>
            </w:pPr>
            <w:r w:rsidRPr="008858B7">
              <w:rPr>
                <w:rFonts w:asciiTheme="minorHAnsi" w:hAnsiTheme="minorHAnsi"/>
                <w:sz w:val="24"/>
                <w:szCs w:val="24"/>
              </w:rPr>
              <w:t>Supplier Members of Entry Transition Board</w:t>
            </w:r>
          </w:p>
        </w:tc>
        <w:tc>
          <w:tcPr>
            <w:tcW w:w="4520" w:type="dxa"/>
          </w:tcPr>
          <w:p w14:paraId="04B2F64B" w14:textId="4DD872EE" w:rsidR="00814B96" w:rsidRPr="008858B7" w:rsidRDefault="00814B96" w:rsidP="00814B96">
            <w:pPr>
              <w:pStyle w:val="TableNormal1"/>
              <w:keepNext/>
              <w:ind w:left="0"/>
              <w:rPr>
                <w:rFonts w:asciiTheme="minorHAnsi" w:hAnsiTheme="minorHAnsi"/>
                <w:sz w:val="24"/>
                <w:szCs w:val="24"/>
              </w:rPr>
            </w:pPr>
            <w:r w:rsidRPr="00FB6B01">
              <w:rPr>
                <w:rFonts w:asciiTheme="minorHAnsi" w:hAnsiTheme="minorHAnsi"/>
                <w:sz w:val="24"/>
                <w:szCs w:val="24"/>
                <w:highlight w:val="black"/>
              </w:rPr>
              <w:t>XXXXXXXXXX</w:t>
            </w:r>
          </w:p>
        </w:tc>
      </w:tr>
      <w:tr w:rsidR="00814B96" w:rsidRPr="008858B7" w14:paraId="16268A07" w14:textId="77777777" w:rsidTr="00814B96">
        <w:tc>
          <w:tcPr>
            <w:tcW w:w="4499" w:type="dxa"/>
          </w:tcPr>
          <w:p w14:paraId="5D17244C" w14:textId="77777777" w:rsidR="00814B96" w:rsidRPr="008858B7" w:rsidRDefault="00814B96" w:rsidP="00814B96">
            <w:pPr>
              <w:pStyle w:val="TableNormal1"/>
              <w:ind w:left="0"/>
              <w:rPr>
                <w:rFonts w:asciiTheme="minorHAnsi" w:hAnsiTheme="minorHAnsi"/>
                <w:sz w:val="24"/>
                <w:szCs w:val="24"/>
              </w:rPr>
            </w:pPr>
            <w:r w:rsidRPr="008858B7">
              <w:rPr>
                <w:rFonts w:asciiTheme="minorHAnsi" w:hAnsiTheme="minorHAnsi"/>
                <w:sz w:val="24"/>
                <w:szCs w:val="24"/>
              </w:rPr>
              <w:t>Start Date for Entry Transition Board meetings</w:t>
            </w:r>
          </w:p>
        </w:tc>
        <w:tc>
          <w:tcPr>
            <w:tcW w:w="4520" w:type="dxa"/>
          </w:tcPr>
          <w:p w14:paraId="5BD85AF7" w14:textId="265249D5" w:rsidR="00814B96" w:rsidRPr="009C695D" w:rsidRDefault="00814B96" w:rsidP="00814B96">
            <w:pPr>
              <w:pStyle w:val="TableNormal1"/>
              <w:ind w:left="0"/>
              <w:rPr>
                <w:rFonts w:asciiTheme="minorHAnsi" w:hAnsiTheme="minorHAnsi"/>
                <w:sz w:val="24"/>
                <w:szCs w:val="24"/>
              </w:rPr>
            </w:pPr>
            <w:r w:rsidRPr="00FB6B01">
              <w:rPr>
                <w:rFonts w:asciiTheme="minorHAnsi" w:hAnsiTheme="minorHAnsi"/>
                <w:sz w:val="24"/>
                <w:szCs w:val="24"/>
                <w:highlight w:val="black"/>
              </w:rPr>
              <w:t>XXXXXXXXXX</w:t>
            </w:r>
          </w:p>
        </w:tc>
      </w:tr>
      <w:tr w:rsidR="00814B96" w:rsidRPr="008858B7" w14:paraId="1E5EEA73" w14:textId="77777777" w:rsidTr="00814B96">
        <w:tc>
          <w:tcPr>
            <w:tcW w:w="4499" w:type="dxa"/>
          </w:tcPr>
          <w:p w14:paraId="5F89EF48" w14:textId="77777777" w:rsidR="00814B96" w:rsidRPr="008858B7" w:rsidRDefault="00814B96" w:rsidP="00814B96">
            <w:pPr>
              <w:pStyle w:val="TableNormal1"/>
              <w:ind w:left="0"/>
              <w:rPr>
                <w:rFonts w:asciiTheme="minorHAnsi" w:hAnsiTheme="minorHAnsi"/>
                <w:sz w:val="24"/>
                <w:szCs w:val="24"/>
              </w:rPr>
            </w:pPr>
            <w:r w:rsidRPr="008858B7">
              <w:rPr>
                <w:rFonts w:asciiTheme="minorHAnsi" w:hAnsiTheme="minorHAnsi"/>
                <w:sz w:val="24"/>
                <w:szCs w:val="24"/>
              </w:rPr>
              <w:t>Frequency of Entry Transition Board meetings</w:t>
            </w:r>
          </w:p>
        </w:tc>
        <w:tc>
          <w:tcPr>
            <w:tcW w:w="4520" w:type="dxa"/>
          </w:tcPr>
          <w:p w14:paraId="49AD7499" w14:textId="67C7752F" w:rsidR="00814B96" w:rsidRPr="008858B7" w:rsidRDefault="00814B96" w:rsidP="00814B96">
            <w:pPr>
              <w:pStyle w:val="TableNormal1"/>
              <w:ind w:left="0"/>
              <w:rPr>
                <w:rFonts w:asciiTheme="minorHAnsi" w:hAnsiTheme="minorHAnsi"/>
                <w:sz w:val="24"/>
                <w:szCs w:val="24"/>
              </w:rPr>
            </w:pPr>
            <w:r w:rsidRPr="00FB6B01">
              <w:rPr>
                <w:rFonts w:asciiTheme="minorHAnsi" w:hAnsiTheme="minorHAnsi"/>
                <w:sz w:val="24"/>
                <w:szCs w:val="24"/>
                <w:highlight w:val="black"/>
              </w:rPr>
              <w:t>XXXXXXXXXX</w:t>
            </w:r>
          </w:p>
        </w:tc>
      </w:tr>
      <w:tr w:rsidR="00814B96" w:rsidRPr="008858B7" w14:paraId="05182214" w14:textId="77777777" w:rsidTr="00814B96">
        <w:tc>
          <w:tcPr>
            <w:tcW w:w="4499" w:type="dxa"/>
          </w:tcPr>
          <w:p w14:paraId="3A550197" w14:textId="77777777" w:rsidR="00814B96" w:rsidRPr="008858B7" w:rsidRDefault="00814B96" w:rsidP="00814B96">
            <w:pPr>
              <w:pStyle w:val="TableNormal1"/>
              <w:ind w:left="0"/>
              <w:rPr>
                <w:rFonts w:asciiTheme="minorHAnsi" w:hAnsiTheme="minorHAnsi"/>
                <w:sz w:val="24"/>
                <w:szCs w:val="24"/>
              </w:rPr>
            </w:pPr>
            <w:r w:rsidRPr="008858B7">
              <w:rPr>
                <w:rFonts w:asciiTheme="minorHAnsi" w:hAnsiTheme="minorHAnsi"/>
                <w:sz w:val="24"/>
                <w:szCs w:val="24"/>
              </w:rPr>
              <w:t>Location of Entry Transition meetings</w:t>
            </w:r>
          </w:p>
        </w:tc>
        <w:tc>
          <w:tcPr>
            <w:tcW w:w="4520" w:type="dxa"/>
          </w:tcPr>
          <w:p w14:paraId="6A2AC017" w14:textId="71D53EC8" w:rsidR="00814B96" w:rsidRPr="008858B7" w:rsidRDefault="00814B96" w:rsidP="00814B96">
            <w:pPr>
              <w:pStyle w:val="TableNormal1"/>
              <w:ind w:left="0"/>
              <w:rPr>
                <w:rFonts w:asciiTheme="minorHAnsi" w:hAnsiTheme="minorHAnsi"/>
                <w:sz w:val="24"/>
                <w:szCs w:val="24"/>
              </w:rPr>
            </w:pPr>
            <w:r w:rsidRPr="00FB6B01">
              <w:rPr>
                <w:rFonts w:asciiTheme="minorHAnsi" w:hAnsiTheme="minorHAnsi"/>
                <w:sz w:val="24"/>
                <w:szCs w:val="24"/>
                <w:highlight w:val="black"/>
              </w:rPr>
              <w:t>XXXXXXXXXX</w:t>
            </w:r>
          </w:p>
        </w:tc>
      </w:tr>
    </w:tbl>
    <w:p w14:paraId="20345132" w14:textId="77777777" w:rsidR="004A538D" w:rsidRPr="008858B7" w:rsidRDefault="004A538D">
      <w:pPr>
        <w:pStyle w:val="MarginText"/>
        <w:spacing w:after="0"/>
        <w:ind w:left="0"/>
        <w:rPr>
          <w:rFonts w:asciiTheme="minorHAnsi" w:hAnsiTheme="minorHAnsi"/>
          <w:sz w:val="24"/>
          <w:szCs w:val="24"/>
          <w:lang w:val="en-US"/>
        </w:rPr>
      </w:pPr>
    </w:p>
    <w:sectPr w:rsidR="004A538D" w:rsidRPr="008858B7">
      <w:headerReference w:type="even" r:id="rId12"/>
      <w:headerReference w:type="default" r:id="rId13"/>
      <w:footerReference w:type="default" r:id="rId14"/>
      <w:footerReference w:type="first" r:id="rId15"/>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35261" w14:textId="77777777" w:rsidR="00CE3585" w:rsidRDefault="00CE3585">
      <w:r>
        <w:separator/>
      </w:r>
    </w:p>
    <w:p w14:paraId="77EC14F3" w14:textId="77777777" w:rsidR="00CE3585" w:rsidRDefault="00CE3585"/>
  </w:endnote>
  <w:endnote w:type="continuationSeparator" w:id="0">
    <w:p w14:paraId="2CE684C9" w14:textId="77777777" w:rsidR="00CE3585" w:rsidRDefault="00CE3585">
      <w:r>
        <w:continuationSeparator/>
      </w:r>
    </w:p>
    <w:p w14:paraId="2280DBB4" w14:textId="77777777" w:rsidR="00CE3585" w:rsidRDefault="00CE3585"/>
  </w:endnote>
  <w:endnote w:type="continuationNotice" w:id="1">
    <w:p w14:paraId="7B1438A5" w14:textId="77777777" w:rsidR="00CE3585" w:rsidRDefault="00CE3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14CAD" w14:textId="16223049" w:rsidR="00F64164" w:rsidRDefault="009B6552">
    <w:pPr>
      <w:pStyle w:val="Footer"/>
      <w:pBdr>
        <w:top w:val="single" w:sz="6" w:space="1" w:color="auto"/>
      </w:pBdr>
      <w:tabs>
        <w:tab w:val="clear" w:pos="4153"/>
        <w:tab w:val="clear" w:pos="8306"/>
        <w:tab w:val="right" w:pos="9000"/>
      </w:tabs>
      <w:ind w:left="0"/>
      <w:jc w:val="left"/>
      <w:rPr>
        <w:sz w:val="16"/>
      </w:rPr>
    </w:pPr>
    <w:r>
      <w:rPr>
        <w:rFonts w:asciiTheme="minorHAnsi" w:hAnsiTheme="minorHAnsi"/>
        <w:noProof/>
      </w:rPr>
      <mc:AlternateContent>
        <mc:Choice Requires="wps">
          <w:drawing>
            <wp:anchor distT="0" distB="0" distL="114300" distR="114300" simplePos="0" relativeHeight="251658240" behindDoc="0" locked="0" layoutInCell="0" allowOverlap="1" wp14:anchorId="26BD078D" wp14:editId="38A32B26">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CE8BEA"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6BD078D" id="_x0000_t202" coordsize="21600,21600" o:spt="202" path="m,l,21600r21600,l21600,xe">
              <v:stroke joinstyle="miter"/>
              <v:path gradientshapeok="t" o:connecttype="rect"/>
            </v:shapetype>
            <v:shape id="Text Box 2"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8CE8BEA"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v:textbox>
              <w10:wrap anchorx="page" anchory="page"/>
            </v:shape>
          </w:pict>
        </mc:Fallback>
      </mc:AlternateContent>
    </w:r>
    <w:r w:rsidR="004738D2">
      <w:rPr>
        <w:rFonts w:asciiTheme="minorHAnsi" w:hAnsiTheme="minorHAnsi"/>
      </w:rPr>
      <w:t>OFFICIAL – SENSITIVE - COMMERCIAL</w:t>
    </w:r>
    <w:r w:rsidR="00F64164">
      <w:tab/>
    </w:r>
    <w:r w:rsidR="00F64164">
      <w:fldChar w:fldCharType="begin"/>
    </w:r>
    <w:r w:rsidR="00F64164">
      <w:instrText xml:space="preserve"> PAGE   \* MERGEFORMAT </w:instrText>
    </w:r>
    <w:r w:rsidR="00F64164">
      <w:fldChar w:fldCharType="separate"/>
    </w:r>
    <w:r w:rsidR="00B34E1A">
      <w:rPr>
        <w:noProof/>
      </w:rPr>
      <w:t>11</w:t>
    </w:r>
    <w:r w:rsidR="00F6416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D0AE1" w14:textId="4C9364F9" w:rsidR="004738D2" w:rsidRPr="004738D2" w:rsidRDefault="009B6552" w:rsidP="004738D2">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308FA236" wp14:editId="4D957168">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F360E3"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8FA236" id="_x0000_t202" coordsize="21600,21600" o:spt="202" path="m,l,21600r21600,l21600,xe">
              <v:stroke joinstyle="miter"/>
              <v:path gradientshapeok="t" o:connecttype="rect"/>
            </v:shapetype>
            <v:shape id="Text Box 5"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75F360E3" w14:textId="77777777" w:rsidR="009B6552" w:rsidRPr="009B6552" w:rsidRDefault="009B6552" w:rsidP="009B6552">
                    <w:pPr>
                      <w:spacing w:after="0"/>
                      <w:ind w:left="0"/>
                      <w:jc w:val="center"/>
                      <w:rPr>
                        <w:rFonts w:ascii="Calibri" w:hAnsi="Calibri" w:cs="Calibri"/>
                        <w:color w:val="000000"/>
                        <w:sz w:val="20"/>
                      </w:rPr>
                    </w:pPr>
                    <w:r w:rsidRPr="009B6552">
                      <w:rPr>
                        <w:rFonts w:ascii="Calibri" w:hAnsi="Calibri" w:cs="Calibri"/>
                        <w:color w:val="000000"/>
                        <w:sz w:val="20"/>
                      </w:rPr>
                      <w:t>OFFICIAL</w:t>
                    </w:r>
                  </w:p>
                </w:txbxContent>
              </v:textbox>
              <w10:wrap anchorx="page" anchory="page"/>
            </v:shape>
          </w:pict>
        </mc:Fallback>
      </mc:AlternateContent>
    </w:r>
    <w:r w:rsidR="004738D2">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A6966" w14:textId="77777777" w:rsidR="00CE3585" w:rsidRDefault="00CE3585">
      <w:r>
        <w:separator/>
      </w:r>
    </w:p>
    <w:p w14:paraId="4D4A5C0D" w14:textId="77777777" w:rsidR="00CE3585" w:rsidRDefault="00CE3585"/>
  </w:footnote>
  <w:footnote w:type="continuationSeparator" w:id="0">
    <w:p w14:paraId="59135543" w14:textId="77777777" w:rsidR="00CE3585" w:rsidRDefault="00CE3585">
      <w:r>
        <w:continuationSeparator/>
      </w:r>
    </w:p>
    <w:p w14:paraId="55BAD19E" w14:textId="77777777" w:rsidR="00CE3585" w:rsidRDefault="00CE3585"/>
  </w:footnote>
  <w:footnote w:type="continuationNotice" w:id="1">
    <w:p w14:paraId="0E06FDD8" w14:textId="77777777" w:rsidR="00CE3585" w:rsidRDefault="00CE35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6F91" w14:textId="77777777" w:rsidR="00F64164" w:rsidRDefault="00F64164">
    <w:pPr>
      <w:pStyle w:val="Header"/>
      <w:jc w:val="center"/>
    </w:pPr>
  </w:p>
  <w:p w14:paraId="61CDCEAD" w14:textId="77777777" w:rsidR="00F64164" w:rsidRDefault="00F641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AB93" w14:textId="132AB911" w:rsidR="00B239DE" w:rsidRPr="007B65ED" w:rsidRDefault="00CA6FC4" w:rsidP="00B239DE">
    <w:pPr>
      <w:tabs>
        <w:tab w:val="center" w:pos="4153"/>
        <w:tab w:val="right" w:pos="9026"/>
      </w:tabs>
      <w:spacing w:after="0"/>
      <w:ind w:left="0"/>
      <w:rPr>
        <w:rFonts w:ascii="Calibri" w:eastAsia="Times New Roman" w:hAnsi="Calibri"/>
        <w:sz w:val="20"/>
        <w:szCs w:val="20"/>
      </w:rPr>
    </w:pPr>
    <w:r>
      <w:rPr>
        <w:rFonts w:ascii="Calibri" w:eastAsia="Times New Roman" w:hAnsi="Calibri"/>
        <w:sz w:val="20"/>
        <w:szCs w:val="20"/>
      </w:rPr>
      <w:tab/>
    </w:r>
    <w:r w:rsidR="00B239DE" w:rsidRPr="007B65ED">
      <w:rPr>
        <w:rFonts w:ascii="Calibri" w:eastAsia="Times New Roman" w:hAnsi="Calibri"/>
        <w:sz w:val="20"/>
        <w:szCs w:val="20"/>
      </w:rPr>
      <w:tab/>
      <w:t xml:space="preserve">       Schedule </w:t>
    </w:r>
    <w:r w:rsidR="00B239DE">
      <w:rPr>
        <w:rFonts w:ascii="Calibri" w:eastAsia="Times New Roman" w:hAnsi="Calibri"/>
        <w:sz w:val="20"/>
        <w:szCs w:val="20"/>
      </w:rPr>
      <w:t>8.1 | Governance</w:t>
    </w:r>
  </w:p>
  <w:p w14:paraId="1F72F646" w14:textId="77777777" w:rsidR="00B239DE" w:rsidRDefault="00B239DE" w:rsidP="00B239DE">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A644324"/>
    <w:multiLevelType w:val="hybridMultilevel"/>
    <w:tmpl w:val="70F28B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73B65E56"/>
    <w:multiLevelType w:val="hybridMultilevel"/>
    <w:tmpl w:val="2ED0513A"/>
    <w:lvl w:ilvl="0" w:tplc="AE50BBC0">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1309417">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486701751">
    <w:abstractNumId w:val="17"/>
  </w:num>
  <w:num w:numId="3" w16cid:durableId="1948148767">
    <w:abstractNumId w:val="12"/>
  </w:num>
  <w:num w:numId="4" w16cid:durableId="497304254">
    <w:abstractNumId w:val="2"/>
  </w:num>
  <w:num w:numId="5" w16cid:durableId="1678188323">
    <w:abstractNumId w:val="13"/>
  </w:num>
  <w:num w:numId="6" w16cid:durableId="2100253118">
    <w:abstractNumId w:val="3"/>
  </w:num>
  <w:num w:numId="7" w16cid:durableId="222372593">
    <w:abstractNumId w:val="1"/>
  </w:num>
  <w:num w:numId="8" w16cid:durableId="1510873117">
    <w:abstractNumId w:val="19"/>
  </w:num>
  <w:num w:numId="9" w16cid:durableId="840852345">
    <w:abstractNumId w:val="10"/>
  </w:num>
  <w:num w:numId="10" w16cid:durableId="1984506995">
    <w:abstractNumId w:val="11"/>
  </w:num>
  <w:num w:numId="11" w16cid:durableId="1663966983">
    <w:abstractNumId w:val="16"/>
  </w:num>
  <w:num w:numId="12" w16cid:durableId="1385253687">
    <w:abstractNumId w:val="5"/>
  </w:num>
  <w:num w:numId="13" w16cid:durableId="896598238">
    <w:abstractNumId w:val="6"/>
  </w:num>
  <w:num w:numId="14" w16cid:durableId="1194031078">
    <w:abstractNumId w:val="4"/>
  </w:num>
  <w:num w:numId="15" w16cid:durableId="1641033698">
    <w:abstractNumId w:val="18"/>
  </w:num>
  <w:num w:numId="16" w16cid:durableId="1309017426">
    <w:abstractNumId w:val="8"/>
  </w:num>
  <w:num w:numId="17" w16cid:durableId="953364681">
    <w:abstractNumId w:val="14"/>
  </w:num>
  <w:num w:numId="18" w16cid:durableId="1452285436">
    <w:abstractNumId w:val="8"/>
  </w:num>
  <w:num w:numId="19" w16cid:durableId="626787040">
    <w:abstractNumId w:val="8"/>
  </w:num>
  <w:num w:numId="20" w16cid:durableId="442773199">
    <w:abstractNumId w:val="8"/>
  </w:num>
  <w:num w:numId="21" w16cid:durableId="292978170">
    <w:abstractNumId w:val="8"/>
  </w:num>
  <w:num w:numId="22" w16cid:durableId="97063282">
    <w:abstractNumId w:val="23"/>
  </w:num>
  <w:num w:numId="23" w16cid:durableId="77706213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17B"/>
    <w:rsid w:val="00022BA0"/>
    <w:rsid w:val="00035729"/>
    <w:rsid w:val="00043648"/>
    <w:rsid w:val="00073E84"/>
    <w:rsid w:val="00076933"/>
    <w:rsid w:val="00086AD9"/>
    <w:rsid w:val="000B1E44"/>
    <w:rsid w:val="000C234A"/>
    <w:rsid w:val="00147602"/>
    <w:rsid w:val="001545C1"/>
    <w:rsid w:val="00164355"/>
    <w:rsid w:val="001A63AC"/>
    <w:rsid w:val="001C47BE"/>
    <w:rsid w:val="001C51A8"/>
    <w:rsid w:val="001C6130"/>
    <w:rsid w:val="001F646D"/>
    <w:rsid w:val="001F6D2A"/>
    <w:rsid w:val="001F7D0A"/>
    <w:rsid w:val="00214458"/>
    <w:rsid w:val="00220D77"/>
    <w:rsid w:val="00226BAE"/>
    <w:rsid w:val="002509B3"/>
    <w:rsid w:val="00250BC9"/>
    <w:rsid w:val="0027123B"/>
    <w:rsid w:val="00276BCD"/>
    <w:rsid w:val="00285588"/>
    <w:rsid w:val="002D5FB6"/>
    <w:rsid w:val="002F3AD6"/>
    <w:rsid w:val="00300709"/>
    <w:rsid w:val="00326F28"/>
    <w:rsid w:val="00340254"/>
    <w:rsid w:val="00351755"/>
    <w:rsid w:val="00380306"/>
    <w:rsid w:val="00380CE8"/>
    <w:rsid w:val="003A29B1"/>
    <w:rsid w:val="003A357C"/>
    <w:rsid w:val="003C1146"/>
    <w:rsid w:val="003C44B5"/>
    <w:rsid w:val="003D416E"/>
    <w:rsid w:val="003E01D7"/>
    <w:rsid w:val="00400327"/>
    <w:rsid w:val="00401552"/>
    <w:rsid w:val="00403DEF"/>
    <w:rsid w:val="00405BBF"/>
    <w:rsid w:val="00426CEE"/>
    <w:rsid w:val="00433479"/>
    <w:rsid w:val="00441571"/>
    <w:rsid w:val="004443FB"/>
    <w:rsid w:val="00470EA0"/>
    <w:rsid w:val="004738D2"/>
    <w:rsid w:val="004855B9"/>
    <w:rsid w:val="00485D01"/>
    <w:rsid w:val="004906B5"/>
    <w:rsid w:val="004943DD"/>
    <w:rsid w:val="004A538D"/>
    <w:rsid w:val="004A64DE"/>
    <w:rsid w:val="004A6A03"/>
    <w:rsid w:val="004B0F68"/>
    <w:rsid w:val="004D784D"/>
    <w:rsid w:val="004F3366"/>
    <w:rsid w:val="0050148A"/>
    <w:rsid w:val="00506227"/>
    <w:rsid w:val="005262E3"/>
    <w:rsid w:val="00534AD4"/>
    <w:rsid w:val="00564981"/>
    <w:rsid w:val="00585C52"/>
    <w:rsid w:val="00585D0D"/>
    <w:rsid w:val="005954A8"/>
    <w:rsid w:val="00595883"/>
    <w:rsid w:val="005A419D"/>
    <w:rsid w:val="005A71BC"/>
    <w:rsid w:val="005C069E"/>
    <w:rsid w:val="005D42D5"/>
    <w:rsid w:val="005D5E3B"/>
    <w:rsid w:val="00606CB0"/>
    <w:rsid w:val="006106AF"/>
    <w:rsid w:val="00640434"/>
    <w:rsid w:val="00663BB4"/>
    <w:rsid w:val="00697656"/>
    <w:rsid w:val="006A7FD6"/>
    <w:rsid w:val="006D57CB"/>
    <w:rsid w:val="006F0406"/>
    <w:rsid w:val="006F4260"/>
    <w:rsid w:val="00723B7B"/>
    <w:rsid w:val="00724707"/>
    <w:rsid w:val="00762064"/>
    <w:rsid w:val="007753EE"/>
    <w:rsid w:val="007930F8"/>
    <w:rsid w:val="00797749"/>
    <w:rsid w:val="007B3730"/>
    <w:rsid w:val="007F3280"/>
    <w:rsid w:val="007F44BC"/>
    <w:rsid w:val="00807D68"/>
    <w:rsid w:val="00812CC2"/>
    <w:rsid w:val="00814B96"/>
    <w:rsid w:val="0082412C"/>
    <w:rsid w:val="00852E4B"/>
    <w:rsid w:val="00853DCC"/>
    <w:rsid w:val="008760D4"/>
    <w:rsid w:val="008858B7"/>
    <w:rsid w:val="00894F9C"/>
    <w:rsid w:val="008A5923"/>
    <w:rsid w:val="008B6CB5"/>
    <w:rsid w:val="008B6CCF"/>
    <w:rsid w:val="008C5D65"/>
    <w:rsid w:val="008F4155"/>
    <w:rsid w:val="00904EBF"/>
    <w:rsid w:val="00941599"/>
    <w:rsid w:val="009467ED"/>
    <w:rsid w:val="009551B5"/>
    <w:rsid w:val="00966A52"/>
    <w:rsid w:val="009715CE"/>
    <w:rsid w:val="009B34B5"/>
    <w:rsid w:val="009B6552"/>
    <w:rsid w:val="009B65F9"/>
    <w:rsid w:val="009C695D"/>
    <w:rsid w:val="00A0505D"/>
    <w:rsid w:val="00A2589A"/>
    <w:rsid w:val="00A31A83"/>
    <w:rsid w:val="00A50164"/>
    <w:rsid w:val="00A65AC7"/>
    <w:rsid w:val="00A82121"/>
    <w:rsid w:val="00A9217B"/>
    <w:rsid w:val="00AD471B"/>
    <w:rsid w:val="00AD4F16"/>
    <w:rsid w:val="00AF5060"/>
    <w:rsid w:val="00B03D60"/>
    <w:rsid w:val="00B22AB7"/>
    <w:rsid w:val="00B239DE"/>
    <w:rsid w:val="00B34E1A"/>
    <w:rsid w:val="00B620D3"/>
    <w:rsid w:val="00BC6E86"/>
    <w:rsid w:val="00C0231D"/>
    <w:rsid w:val="00C311CB"/>
    <w:rsid w:val="00C3646B"/>
    <w:rsid w:val="00C45B55"/>
    <w:rsid w:val="00C45F14"/>
    <w:rsid w:val="00C4620D"/>
    <w:rsid w:val="00C5333B"/>
    <w:rsid w:val="00C7095E"/>
    <w:rsid w:val="00C8498B"/>
    <w:rsid w:val="00C86111"/>
    <w:rsid w:val="00CA6FC4"/>
    <w:rsid w:val="00CD6174"/>
    <w:rsid w:val="00CD6A78"/>
    <w:rsid w:val="00CE3585"/>
    <w:rsid w:val="00D06363"/>
    <w:rsid w:val="00D06416"/>
    <w:rsid w:val="00D1385D"/>
    <w:rsid w:val="00D23E76"/>
    <w:rsid w:val="00D274D0"/>
    <w:rsid w:val="00D53044"/>
    <w:rsid w:val="00D65F6B"/>
    <w:rsid w:val="00D95E32"/>
    <w:rsid w:val="00DD16D3"/>
    <w:rsid w:val="00E00169"/>
    <w:rsid w:val="00E13E3E"/>
    <w:rsid w:val="00E312B2"/>
    <w:rsid w:val="00E34467"/>
    <w:rsid w:val="00E44B7A"/>
    <w:rsid w:val="00E57064"/>
    <w:rsid w:val="00E87CEC"/>
    <w:rsid w:val="00EA5C6B"/>
    <w:rsid w:val="00EC0565"/>
    <w:rsid w:val="00F04EC4"/>
    <w:rsid w:val="00F36683"/>
    <w:rsid w:val="00F467C8"/>
    <w:rsid w:val="00F46C69"/>
    <w:rsid w:val="00F64164"/>
    <w:rsid w:val="00F67C61"/>
    <w:rsid w:val="00F76BF0"/>
    <w:rsid w:val="00F8637D"/>
    <w:rsid w:val="00FB75A6"/>
    <w:rsid w:val="00FF316D"/>
    <w:rsid w:val="0312E873"/>
    <w:rsid w:val="03AED844"/>
    <w:rsid w:val="03DEAD7D"/>
    <w:rsid w:val="0B6003BA"/>
    <w:rsid w:val="0CDA1326"/>
    <w:rsid w:val="10E72F12"/>
    <w:rsid w:val="1375F81F"/>
    <w:rsid w:val="153C70FD"/>
    <w:rsid w:val="1700FD86"/>
    <w:rsid w:val="1B0FB23A"/>
    <w:rsid w:val="1FA9894D"/>
    <w:rsid w:val="230A759E"/>
    <w:rsid w:val="275658BE"/>
    <w:rsid w:val="28B093D1"/>
    <w:rsid w:val="2C23F2BC"/>
    <w:rsid w:val="2D695493"/>
    <w:rsid w:val="31018E62"/>
    <w:rsid w:val="33D32EAA"/>
    <w:rsid w:val="354768F6"/>
    <w:rsid w:val="36C18CF7"/>
    <w:rsid w:val="385D5D58"/>
    <w:rsid w:val="38D3CF29"/>
    <w:rsid w:val="3CC656E6"/>
    <w:rsid w:val="3D9BC7E8"/>
    <w:rsid w:val="3F156493"/>
    <w:rsid w:val="42F80291"/>
    <w:rsid w:val="447A9FFD"/>
    <w:rsid w:val="44F77948"/>
    <w:rsid w:val="464EE46E"/>
    <w:rsid w:val="471675FA"/>
    <w:rsid w:val="48623BB3"/>
    <w:rsid w:val="4C034150"/>
    <w:rsid w:val="5097CB6A"/>
    <w:rsid w:val="5198FF50"/>
    <w:rsid w:val="51AF1BC9"/>
    <w:rsid w:val="53241C37"/>
    <w:rsid w:val="555D5696"/>
    <w:rsid w:val="578FFF83"/>
    <w:rsid w:val="5ADB8BCC"/>
    <w:rsid w:val="5C4E5022"/>
    <w:rsid w:val="5F61243F"/>
    <w:rsid w:val="5F96FBAD"/>
    <w:rsid w:val="604D36F4"/>
    <w:rsid w:val="62909424"/>
    <w:rsid w:val="635F4620"/>
    <w:rsid w:val="69C876B1"/>
    <w:rsid w:val="6A6C553F"/>
    <w:rsid w:val="6D52CAA6"/>
    <w:rsid w:val="714558D1"/>
    <w:rsid w:val="77EDBBB1"/>
    <w:rsid w:val="794E5C6D"/>
    <w:rsid w:val="7AEC1C48"/>
    <w:rsid w:val="7C7C77DB"/>
    <w:rsid w:val="7CBECFEF"/>
    <w:rsid w:val="7E5AA050"/>
    <w:rsid w:val="7F2D4D6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1A9E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Smith, Hannah (SOLS)</DisplayName>
        <AccountId>500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37F05-35CF-4652-AF2E-D7E6F404D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514C1-5D27-49CA-8E11-B3F93F032373}">
  <ds:schemaRefs>
    <ds:schemaRef ds:uri="http://schemas.microsoft.com/sharepoint/v3/contenttype/forms"/>
  </ds:schemaRefs>
</ds:datastoreItem>
</file>

<file path=customXml/itemProps3.xml><?xml version="1.0" encoding="utf-8"?>
<ds:datastoreItem xmlns:ds="http://schemas.openxmlformats.org/officeDocument/2006/customXml" ds:itemID="{E0DF2D8C-94BA-4D93-A0E8-0E6DB153DB8D}">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b70c06ff-3893-487b-924a-2959e3d059e7"/>
    <ds:schemaRef ds:uri="http://purl.org/dc/terms/"/>
    <ds:schemaRef ds:uri="a397ce8a-9ab7-4832-a1d9-4e2709db39c7"/>
    <ds:schemaRef ds:uri="http://schemas.microsoft.com/sharepoint/v3"/>
    <ds:schemaRef ds:uri="http://www.w3.org/XML/1998/namespace"/>
  </ds:schemaRefs>
</ds:datastoreItem>
</file>

<file path=customXml/itemProps4.xml><?xml version="1.0" encoding="utf-8"?>
<ds:datastoreItem xmlns:ds="http://schemas.openxmlformats.org/officeDocument/2006/customXml" ds:itemID="{561D0419-CAA8-4409-BA2E-49EDE35DF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2176</Words>
  <Characters>12308</Characters>
  <Application>Microsoft Office Word</Application>
  <DocSecurity>0</DocSecurity>
  <Lines>102</Lines>
  <Paragraphs>28</Paragraphs>
  <ScaleCrop>false</ScaleCrop>
  <Manager/>
  <Company/>
  <LinksUpToDate>false</LinksUpToDate>
  <CharactersWithSpaces>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2024-06-04T02:17:00Z</dcterms:created>
  <dcterms:modified xsi:type="dcterms:W3CDTF">2025-08-11T10:00:00Z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0x0101004017D7BBB59D244B97AB2D56C1C1C95D</vt:lpwstr>
  </property>
  <property fmtid="{D5CDD505-2E9C-101B-9397-08002B2CF9AE}" pid="4" name="MediaServiceImageTags">
    <vt:lpwstr/>
  </property>
  <property fmtid="{D5CDD505-2E9C-101B-9397-08002B2CF9AE}" pid="5" name="MSIP_Label_f9af038e-07b4-4369-a678-c835687cb272_Enabled">
    <vt:lpwstr>true</vt:lpwstr>
  </property>
  <property fmtid="{D5CDD505-2E9C-101B-9397-08002B2CF9AE}" pid="6" name="MSIP_Label_f9af038e-07b4-4369-a678-c835687cb272_SetDate">
    <vt:lpwstr>2024-05-14T10:49:53Z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4d4717c6-a13c-49a5-9ee2-42c73d4f45bc</vt:lpwstr>
  </property>
  <property fmtid="{D5CDD505-2E9C-101B-9397-08002B2CF9AE}" pid="11" name="MSIP_Label_f9af038e-07b4-4369-a678-c835687cb272_ContentBits">
    <vt:lpwstr>2</vt:lpwstr>
  </property>
</Properties>
</file>